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318A" w14:textId="58BA947F" w:rsidR="00126684" w:rsidRPr="00082D1B" w:rsidRDefault="00126684" w:rsidP="00126684">
      <w:pPr>
        <w:tabs>
          <w:tab w:val="left" w:pos="1980"/>
        </w:tabs>
        <w:snapToGrid w:val="0"/>
        <w:jc w:val="center"/>
        <w:rPr>
          <w:rFonts w:eastAsia="標楷體"/>
          <w:sz w:val="28"/>
        </w:rPr>
      </w:pPr>
      <w:r w:rsidRPr="00082D1B">
        <w:rPr>
          <w:rFonts w:eastAsia="標楷體"/>
          <w:sz w:val="28"/>
        </w:rPr>
        <w:t>國立中山大學</w:t>
      </w:r>
      <w:r w:rsidR="0078229E" w:rsidRPr="0078229E">
        <w:rPr>
          <w:rFonts w:eastAsia="標楷體" w:hint="eastAsia"/>
          <w:sz w:val="28"/>
        </w:rPr>
        <w:t>海洋科學與科技全英語博士學位學程</w:t>
      </w:r>
      <w:r w:rsidRPr="00082D1B">
        <w:rPr>
          <w:rFonts w:eastAsia="標楷體"/>
          <w:sz w:val="28"/>
        </w:rPr>
        <w:t>教師升等</w:t>
      </w:r>
      <w:r w:rsidRPr="00082D1B">
        <w:rPr>
          <w:rFonts w:eastAsia="標楷體" w:hint="eastAsia"/>
          <w:sz w:val="28"/>
        </w:rPr>
        <w:t>服務計分</w:t>
      </w:r>
      <w:r w:rsidRPr="00082D1B">
        <w:rPr>
          <w:rFonts w:eastAsia="標楷體"/>
          <w:sz w:val="28"/>
        </w:rPr>
        <w:t>表</w:t>
      </w:r>
    </w:p>
    <w:p w14:paraId="0BB82FBC" w14:textId="77777777" w:rsidR="00126684" w:rsidRPr="00082D1B" w:rsidRDefault="00126684" w:rsidP="00126684">
      <w:pPr>
        <w:tabs>
          <w:tab w:val="left" w:pos="1980"/>
        </w:tabs>
        <w:snapToGrid w:val="0"/>
        <w:jc w:val="center"/>
        <w:rPr>
          <w:rFonts w:eastAsia="標楷體"/>
          <w:sz w:val="28"/>
        </w:rPr>
      </w:pPr>
    </w:p>
    <w:p w14:paraId="340C0668" w14:textId="7781CAF2" w:rsidR="00126684" w:rsidRPr="00082D1B" w:rsidRDefault="00126684" w:rsidP="00126684">
      <w:pPr>
        <w:ind w:rightChars="-59" w:right="-142"/>
        <w:rPr>
          <w:rFonts w:eastAsia="標楷體"/>
        </w:rPr>
      </w:pPr>
      <w:r w:rsidRPr="00082D1B">
        <w:rPr>
          <w:rFonts w:eastAsia="標楷體" w:hint="eastAsia"/>
        </w:rPr>
        <w:t>系所：海洋</w:t>
      </w:r>
      <w:r w:rsidR="009C0676">
        <w:rPr>
          <w:rFonts w:eastAsia="標楷體" w:hint="eastAsia"/>
        </w:rPr>
        <w:t>科學</w:t>
      </w:r>
      <w:r w:rsidR="00C43770">
        <w:rPr>
          <w:rFonts w:eastAsia="標楷體" w:hint="eastAsia"/>
        </w:rPr>
        <w:t>與科技全英語博士學位學程</w:t>
      </w:r>
      <w:r w:rsidRPr="00082D1B">
        <w:rPr>
          <w:rFonts w:eastAsia="標楷體" w:hint="eastAsia"/>
        </w:rPr>
        <w:t xml:space="preserve">   </w:t>
      </w:r>
      <w:r w:rsidRPr="00082D1B">
        <w:rPr>
          <w:rFonts w:eastAsia="標楷體"/>
        </w:rPr>
        <w:t xml:space="preserve">        </w:t>
      </w:r>
      <w:r w:rsidRPr="00082D1B">
        <w:rPr>
          <w:rFonts w:eastAsia="標楷體" w:hint="eastAsia"/>
        </w:rPr>
        <w:t xml:space="preserve"> </w:t>
      </w:r>
      <w:r w:rsidRPr="00082D1B">
        <w:rPr>
          <w:rFonts w:eastAsia="標楷體" w:hint="eastAsia"/>
        </w:rPr>
        <w:t>姓名：</w:t>
      </w:r>
      <w:r w:rsidRPr="00082D1B">
        <w:rPr>
          <w:rFonts w:eastAsia="標楷體"/>
        </w:rPr>
        <w:t xml:space="preserve"> </w:t>
      </w:r>
    </w:p>
    <w:p w14:paraId="4C5E85B8" w14:textId="495395EE" w:rsidR="00126684" w:rsidRPr="00082D1B" w:rsidRDefault="00126684" w:rsidP="00126684">
      <w:pPr>
        <w:rPr>
          <w:rFonts w:eastAsia="標楷體"/>
          <w:bCs/>
        </w:rPr>
      </w:pPr>
      <w:proofErr w:type="gramStart"/>
      <w:r w:rsidRPr="00082D1B">
        <w:rPr>
          <w:rFonts w:eastAsia="標楷體" w:hint="eastAsia"/>
          <w:bCs/>
        </w:rPr>
        <w:t>擬升等</w:t>
      </w:r>
      <w:proofErr w:type="gramEnd"/>
      <w:r w:rsidRPr="00082D1B">
        <w:rPr>
          <w:rFonts w:eastAsia="標楷體" w:hint="eastAsia"/>
          <w:bCs/>
        </w:rPr>
        <w:t>等級：</w:t>
      </w:r>
      <w:r w:rsidRPr="00082D1B">
        <w:rPr>
          <w:rFonts w:eastAsia="標楷體" w:hint="eastAsia"/>
          <w:bCs/>
        </w:rPr>
        <w:t xml:space="preserve">   </w:t>
      </w:r>
      <w:r w:rsidRPr="00082D1B">
        <w:rPr>
          <w:rFonts w:eastAsia="標楷體"/>
          <w:bCs/>
        </w:rPr>
        <w:t xml:space="preserve">   </w:t>
      </w:r>
      <w:r w:rsidRPr="00082D1B">
        <w:rPr>
          <w:rFonts w:eastAsia="標楷體" w:hint="eastAsia"/>
          <w:bCs/>
        </w:rPr>
        <w:t xml:space="preserve">   </w:t>
      </w:r>
      <w:r w:rsidRPr="00082D1B">
        <w:rPr>
          <w:rFonts w:eastAsia="標楷體"/>
          <w:bCs/>
        </w:rPr>
        <w:t xml:space="preserve">                        </w:t>
      </w:r>
      <w:r w:rsidRPr="00082D1B">
        <w:rPr>
          <w:rFonts w:eastAsia="標楷體" w:hint="eastAsia"/>
          <w:bCs/>
        </w:rPr>
        <w:t>本職級生效日：</w:t>
      </w:r>
      <w:r w:rsidRPr="00082D1B">
        <w:rPr>
          <w:rFonts w:eastAsia="標楷體" w:hint="eastAsia"/>
          <w:bCs/>
        </w:rPr>
        <w:t xml:space="preserve">   </w:t>
      </w:r>
      <w:r w:rsidRPr="00082D1B">
        <w:rPr>
          <w:rFonts w:eastAsia="標楷體"/>
          <w:bCs/>
        </w:rPr>
        <w:t xml:space="preserve"> </w:t>
      </w:r>
      <w:r w:rsidRPr="00082D1B">
        <w:rPr>
          <w:rFonts w:eastAsia="標楷體" w:hint="eastAsia"/>
          <w:bCs/>
        </w:rPr>
        <w:t xml:space="preserve"> </w:t>
      </w:r>
      <w:r w:rsidRPr="00082D1B">
        <w:rPr>
          <w:rFonts w:eastAsia="標楷體" w:hint="eastAsia"/>
          <w:bCs/>
        </w:rPr>
        <w:t>年</w:t>
      </w:r>
      <w:r w:rsidRPr="00082D1B">
        <w:rPr>
          <w:rFonts w:eastAsia="標楷體" w:hint="eastAsia"/>
          <w:bCs/>
        </w:rPr>
        <w:t xml:space="preserve"> </w:t>
      </w:r>
      <w:r w:rsidRPr="00082D1B">
        <w:rPr>
          <w:rFonts w:eastAsia="標楷體"/>
          <w:bCs/>
        </w:rPr>
        <w:t xml:space="preserve"> </w:t>
      </w:r>
      <w:r w:rsidRPr="00082D1B">
        <w:rPr>
          <w:rFonts w:eastAsia="標楷體" w:hint="eastAsia"/>
          <w:bCs/>
        </w:rPr>
        <w:t xml:space="preserve"> </w:t>
      </w:r>
      <w:r w:rsidRPr="00082D1B">
        <w:rPr>
          <w:rFonts w:eastAsia="標楷體"/>
          <w:bCs/>
        </w:rPr>
        <w:t xml:space="preserve"> </w:t>
      </w:r>
      <w:r w:rsidRPr="00082D1B">
        <w:rPr>
          <w:rFonts w:eastAsia="標楷體" w:hint="eastAsia"/>
          <w:bCs/>
        </w:rPr>
        <w:t xml:space="preserve"> </w:t>
      </w:r>
      <w:r w:rsidRPr="00082D1B">
        <w:rPr>
          <w:rFonts w:eastAsia="標楷體" w:hint="eastAsia"/>
          <w:bCs/>
        </w:rPr>
        <w:t>月</w:t>
      </w:r>
      <w:r w:rsidRPr="00082D1B">
        <w:rPr>
          <w:rFonts w:eastAsia="標楷體" w:hint="eastAsia"/>
          <w:bCs/>
        </w:rPr>
        <w:t xml:space="preserve"> </w:t>
      </w:r>
      <w:r w:rsidRPr="00082D1B">
        <w:rPr>
          <w:rFonts w:eastAsia="標楷體"/>
          <w:bCs/>
        </w:rPr>
        <w:t xml:space="preserve">    </w:t>
      </w:r>
      <w:r w:rsidRPr="00082D1B">
        <w:rPr>
          <w:rFonts w:eastAsia="標楷體" w:hint="eastAsia"/>
          <w:bCs/>
        </w:rPr>
        <w:t>日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19"/>
        <w:gridCol w:w="5651"/>
        <w:gridCol w:w="1275"/>
        <w:gridCol w:w="964"/>
      </w:tblGrid>
      <w:tr w:rsidR="00082D1B" w:rsidRPr="00082D1B" w14:paraId="715FBE97" w14:textId="77777777" w:rsidTr="00041DA0">
        <w:trPr>
          <w:trHeight w:val="483"/>
        </w:trPr>
        <w:tc>
          <w:tcPr>
            <w:tcW w:w="10916" w:type="dxa"/>
            <w:gridSpan w:val="5"/>
            <w:tcBorders>
              <w:bottom w:val="single" w:sz="4" w:space="0" w:color="auto"/>
            </w:tcBorders>
          </w:tcPr>
          <w:p w14:paraId="613CB7B0" w14:textId="77777777" w:rsidR="00126684" w:rsidRPr="00082D1B" w:rsidRDefault="00126684" w:rsidP="00B62B91">
            <w:pPr>
              <w:ind w:left="480" w:hangingChars="200" w:hanging="480"/>
              <w:jc w:val="both"/>
              <w:rPr>
                <w:rFonts w:eastAsia="標楷體"/>
              </w:rPr>
            </w:pPr>
            <w:r w:rsidRPr="00082D1B">
              <w:rPr>
                <w:rFonts w:eastAsia="標楷體"/>
              </w:rPr>
              <w:t>請寫出年度及具體事項，下列表格不足，可自行增加</w:t>
            </w:r>
          </w:p>
        </w:tc>
      </w:tr>
      <w:tr w:rsidR="00082D1B" w:rsidRPr="00082D1B" w14:paraId="21E97970" w14:textId="77777777" w:rsidTr="00180E01">
        <w:trPr>
          <w:trHeight w:val="545"/>
        </w:trPr>
        <w:tc>
          <w:tcPr>
            <w:tcW w:w="3026" w:type="dxa"/>
            <w:gridSpan w:val="2"/>
            <w:tcBorders>
              <w:bottom w:val="single" w:sz="4" w:space="0" w:color="auto"/>
            </w:tcBorders>
          </w:tcPr>
          <w:p w14:paraId="011F9707" w14:textId="77777777" w:rsidR="00126684" w:rsidRPr="00082D1B" w:rsidRDefault="00126684" w:rsidP="004A7AF7">
            <w:pPr>
              <w:rPr>
                <w:rFonts w:eastAsia="標楷體"/>
                <w:b/>
                <w:szCs w:val="24"/>
              </w:rPr>
            </w:pPr>
            <w:r w:rsidRPr="00082D1B">
              <w:rPr>
                <w:rFonts w:eastAsia="標楷體"/>
                <w:b/>
                <w:szCs w:val="24"/>
              </w:rPr>
              <w:t>審查項目</w:t>
            </w: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14:paraId="33F197DF" w14:textId="77777777" w:rsidR="00126684" w:rsidRPr="00082D1B" w:rsidRDefault="00126684" w:rsidP="004A7AF7">
            <w:pPr>
              <w:jc w:val="center"/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服務年度及事蹟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5C25EC" w14:textId="77777777" w:rsidR="00180E01" w:rsidRDefault="00126684" w:rsidP="004A7AF7">
            <w:pPr>
              <w:jc w:val="center"/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教師</w:t>
            </w:r>
          </w:p>
          <w:p w14:paraId="2827A0E5" w14:textId="77777777" w:rsidR="00126684" w:rsidRPr="00082D1B" w:rsidRDefault="00126684" w:rsidP="004A7AF7">
            <w:pPr>
              <w:jc w:val="center"/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自評分數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3543E5F" w14:textId="77777777" w:rsidR="00126684" w:rsidRPr="00082D1B" w:rsidRDefault="002E3EB9" w:rsidP="004A7AF7">
            <w:pPr>
              <w:jc w:val="center"/>
              <w:rPr>
                <w:rFonts w:eastAsia="標楷體"/>
                <w:szCs w:val="24"/>
              </w:rPr>
            </w:pPr>
            <w:r w:rsidRPr="00082D1B">
              <w:rPr>
                <w:rFonts w:eastAsia="標楷體" w:hint="eastAsia"/>
                <w:szCs w:val="24"/>
              </w:rPr>
              <w:t>備註</w:t>
            </w:r>
          </w:p>
        </w:tc>
      </w:tr>
      <w:tr w:rsidR="00082D1B" w:rsidRPr="00082D1B" w14:paraId="267A01ED" w14:textId="77777777" w:rsidTr="00180E01">
        <w:tc>
          <w:tcPr>
            <w:tcW w:w="3026" w:type="dxa"/>
            <w:gridSpan w:val="2"/>
            <w:shd w:val="pct12" w:color="auto" w:fill="auto"/>
          </w:tcPr>
          <w:p w14:paraId="14E476A3" w14:textId="77777777" w:rsidR="00126684" w:rsidRPr="00082D1B" w:rsidRDefault="00126684" w:rsidP="004A7AF7">
            <w:pPr>
              <w:rPr>
                <w:rFonts w:eastAsia="標楷體"/>
                <w:b/>
                <w:szCs w:val="24"/>
              </w:rPr>
            </w:pPr>
            <w:r w:rsidRPr="00082D1B">
              <w:rPr>
                <w:rFonts w:eastAsia="標楷體"/>
                <w:szCs w:val="24"/>
              </w:rPr>
              <w:t>(1)</w:t>
            </w:r>
            <w:r w:rsidRPr="00082D1B">
              <w:rPr>
                <w:rFonts w:eastAsia="標楷體"/>
                <w:b/>
                <w:szCs w:val="24"/>
              </w:rPr>
              <w:t>行政服務</w:t>
            </w:r>
          </w:p>
        </w:tc>
        <w:tc>
          <w:tcPr>
            <w:tcW w:w="5651" w:type="dxa"/>
            <w:tcBorders>
              <w:right w:val="nil"/>
            </w:tcBorders>
            <w:shd w:val="pct12" w:color="auto" w:fill="auto"/>
          </w:tcPr>
          <w:p w14:paraId="1BA8007E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pct12" w:color="auto" w:fill="auto"/>
          </w:tcPr>
          <w:p w14:paraId="17279ADF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left w:val="nil"/>
            </w:tcBorders>
            <w:shd w:val="pct12" w:color="auto" w:fill="auto"/>
          </w:tcPr>
          <w:p w14:paraId="656D2038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</w:tr>
      <w:tr w:rsidR="00082D1B" w:rsidRPr="00082D1B" w14:paraId="4896558C" w14:textId="77777777" w:rsidTr="00180E01">
        <w:trPr>
          <w:trHeight w:val="255"/>
        </w:trPr>
        <w:tc>
          <w:tcPr>
            <w:tcW w:w="3026" w:type="dxa"/>
            <w:gridSpan w:val="2"/>
          </w:tcPr>
          <w:p w14:paraId="31A8A50F" w14:textId="459F7EE5" w:rsidR="00126684" w:rsidRPr="00082D1B" w:rsidRDefault="00126684" w:rsidP="003705B8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(1-1)</w:t>
            </w:r>
            <w:r w:rsidR="00245420" w:rsidRPr="00082D1B">
              <w:rPr>
                <w:rFonts w:eastAsia="標楷體"/>
                <w:szCs w:val="24"/>
              </w:rPr>
              <w:t xml:space="preserve"> </w:t>
            </w:r>
            <w:r w:rsidR="00245420" w:rsidRPr="00082D1B">
              <w:rPr>
                <w:rFonts w:eastAsia="標楷體"/>
                <w:szCs w:val="24"/>
              </w:rPr>
              <w:t>擔任</w:t>
            </w:r>
            <w:r w:rsidR="00245420">
              <w:rPr>
                <w:rFonts w:eastAsia="標楷體" w:hint="eastAsia"/>
                <w:szCs w:val="24"/>
              </w:rPr>
              <w:t>並實際出席</w:t>
            </w:r>
            <w:r w:rsidR="00245420" w:rsidRPr="00082D1B">
              <w:rPr>
                <w:rFonts w:eastAsia="標楷體"/>
                <w:szCs w:val="24"/>
              </w:rPr>
              <w:t>本校院級</w:t>
            </w:r>
            <w:r w:rsidR="00CE556A">
              <w:rPr>
                <w:rFonts w:eastAsia="標楷體" w:hint="eastAsia"/>
                <w:szCs w:val="24"/>
              </w:rPr>
              <w:t>學程</w:t>
            </w:r>
            <w:r w:rsidR="00245420" w:rsidRPr="00082D1B">
              <w:rPr>
                <w:rFonts w:eastAsia="標楷體"/>
                <w:szCs w:val="24"/>
              </w:rPr>
              <w:t>委員會</w:t>
            </w:r>
            <w:r w:rsidR="00245420">
              <w:rPr>
                <w:rFonts w:eastAsia="標楷體" w:hint="eastAsia"/>
                <w:szCs w:val="24"/>
              </w:rPr>
              <w:t>召集人或</w:t>
            </w:r>
            <w:r w:rsidR="00245420" w:rsidRPr="00082D1B">
              <w:rPr>
                <w:rFonts w:eastAsia="標楷體"/>
                <w:szCs w:val="24"/>
              </w:rPr>
              <w:t>委員</w:t>
            </w:r>
          </w:p>
        </w:tc>
        <w:tc>
          <w:tcPr>
            <w:tcW w:w="5651" w:type="dxa"/>
          </w:tcPr>
          <w:p w14:paraId="2DD100A0" w14:textId="77777777" w:rsidR="00126684" w:rsidRPr="00082D1B" w:rsidRDefault="00B62B91" w:rsidP="004A7AF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 w:hint="eastAsia"/>
                <w:szCs w:val="24"/>
              </w:rPr>
              <w:t>1.</w:t>
            </w:r>
          </w:p>
          <w:p w14:paraId="4611BB3D" w14:textId="77777777" w:rsidR="00B62B91" w:rsidRPr="00082D1B" w:rsidRDefault="00B62B91" w:rsidP="004A7AF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 w:hint="eastAsia"/>
                <w:szCs w:val="24"/>
              </w:rPr>
              <w:t>2.</w:t>
            </w:r>
          </w:p>
          <w:p w14:paraId="3148E715" w14:textId="77777777" w:rsidR="00B62B91" w:rsidRPr="00082D1B" w:rsidRDefault="00B62B91" w:rsidP="004A7AF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54D5D4E3" w14:textId="77777777" w:rsidR="00B62B91" w:rsidRPr="00082D1B" w:rsidRDefault="00B62B91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2A54F483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18351C96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</w:tr>
      <w:tr w:rsidR="00082D1B" w:rsidRPr="00082D1B" w14:paraId="2251A366" w14:textId="77777777" w:rsidTr="00180E01">
        <w:trPr>
          <w:trHeight w:val="195"/>
        </w:trPr>
        <w:tc>
          <w:tcPr>
            <w:tcW w:w="3026" w:type="dxa"/>
            <w:gridSpan w:val="2"/>
          </w:tcPr>
          <w:p w14:paraId="4A5CB865" w14:textId="39BDC5CC" w:rsidR="00126684" w:rsidRPr="00082D1B" w:rsidRDefault="00126684" w:rsidP="004A7AF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(1-2)</w:t>
            </w:r>
            <w:r w:rsidRPr="00082D1B">
              <w:rPr>
                <w:rFonts w:eastAsia="標楷體"/>
                <w:szCs w:val="24"/>
              </w:rPr>
              <w:t>擔任</w:t>
            </w:r>
            <w:r w:rsidR="009C0676">
              <w:rPr>
                <w:rFonts w:eastAsia="標楷體" w:hint="eastAsia"/>
                <w:szCs w:val="24"/>
              </w:rPr>
              <w:t>並實際出席</w:t>
            </w:r>
            <w:r w:rsidRPr="00082D1B">
              <w:rPr>
                <w:rFonts w:eastAsia="標楷體"/>
                <w:szCs w:val="24"/>
              </w:rPr>
              <w:t>本校院級</w:t>
            </w:r>
            <w:r w:rsidR="00CE556A">
              <w:rPr>
                <w:rFonts w:eastAsia="標楷體" w:hint="eastAsia"/>
                <w:szCs w:val="24"/>
              </w:rPr>
              <w:t>學程</w:t>
            </w:r>
            <w:r w:rsidRPr="00082D1B">
              <w:rPr>
                <w:rFonts w:eastAsia="標楷體"/>
                <w:szCs w:val="24"/>
              </w:rPr>
              <w:t>委員會</w:t>
            </w:r>
            <w:r w:rsidR="009C0676">
              <w:rPr>
                <w:rFonts w:eastAsia="標楷體" w:hint="eastAsia"/>
                <w:szCs w:val="24"/>
              </w:rPr>
              <w:t>召集人或</w:t>
            </w:r>
            <w:r w:rsidR="009C0676" w:rsidRPr="00082D1B">
              <w:rPr>
                <w:rFonts w:eastAsia="標楷體"/>
                <w:szCs w:val="24"/>
              </w:rPr>
              <w:t>委員</w:t>
            </w:r>
          </w:p>
        </w:tc>
        <w:tc>
          <w:tcPr>
            <w:tcW w:w="5651" w:type="dxa"/>
          </w:tcPr>
          <w:p w14:paraId="621AE10B" w14:textId="77777777" w:rsidR="00B62B91" w:rsidRPr="00082D1B" w:rsidRDefault="00B62B91" w:rsidP="00B62B91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3C38417B" w14:textId="77777777" w:rsidR="00B62B91" w:rsidRPr="00082D1B" w:rsidRDefault="00B62B91" w:rsidP="00B62B91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5534E765" w14:textId="77777777" w:rsidR="00126684" w:rsidRPr="00082D1B" w:rsidRDefault="00B62B91" w:rsidP="00B62B91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699DF41E" w14:textId="77777777" w:rsidR="00B62B91" w:rsidRPr="00082D1B" w:rsidRDefault="00B62B91" w:rsidP="00B62B91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6BAB0859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1B6C3C4A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</w:tr>
      <w:tr w:rsidR="00082D1B" w:rsidRPr="00082D1B" w14:paraId="6099D3D8" w14:textId="77777777" w:rsidTr="00180E01">
        <w:trPr>
          <w:trHeight w:val="300"/>
        </w:trPr>
        <w:tc>
          <w:tcPr>
            <w:tcW w:w="3026" w:type="dxa"/>
            <w:gridSpan w:val="2"/>
          </w:tcPr>
          <w:p w14:paraId="30F64298" w14:textId="595907BD" w:rsidR="00126684" w:rsidRPr="00082D1B" w:rsidRDefault="00126684" w:rsidP="009C0676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(1-3)</w:t>
            </w:r>
            <w:r w:rsidR="009C0676" w:rsidRPr="00082D1B">
              <w:rPr>
                <w:rFonts w:eastAsia="標楷體"/>
                <w:szCs w:val="24"/>
              </w:rPr>
              <w:t xml:space="preserve"> </w:t>
            </w:r>
            <w:r w:rsidR="009C0676" w:rsidRPr="00082D1B">
              <w:rPr>
                <w:rFonts w:eastAsia="標楷體"/>
                <w:szCs w:val="24"/>
              </w:rPr>
              <w:t>擔任</w:t>
            </w:r>
            <w:r w:rsidR="009C0676">
              <w:rPr>
                <w:rFonts w:eastAsia="標楷體" w:hint="eastAsia"/>
                <w:szCs w:val="24"/>
              </w:rPr>
              <w:t>並實際出席</w:t>
            </w:r>
            <w:r w:rsidR="009C0676" w:rsidRPr="00082D1B">
              <w:rPr>
                <w:rFonts w:eastAsia="標楷體"/>
                <w:szCs w:val="24"/>
              </w:rPr>
              <w:t>本校</w:t>
            </w:r>
            <w:r w:rsidR="00D11B68">
              <w:rPr>
                <w:rFonts w:eastAsia="標楷體" w:hint="eastAsia"/>
                <w:szCs w:val="24"/>
              </w:rPr>
              <w:t>院</w:t>
            </w:r>
            <w:r w:rsidR="009C0676" w:rsidRPr="00082D1B">
              <w:rPr>
                <w:rFonts w:eastAsia="標楷體"/>
                <w:szCs w:val="24"/>
              </w:rPr>
              <w:t>級</w:t>
            </w:r>
            <w:r w:rsidR="00CE556A">
              <w:rPr>
                <w:rFonts w:eastAsia="標楷體" w:hint="eastAsia"/>
                <w:szCs w:val="24"/>
              </w:rPr>
              <w:t>學程</w:t>
            </w:r>
            <w:r w:rsidR="009C0676" w:rsidRPr="00082D1B">
              <w:rPr>
                <w:rFonts w:eastAsia="標楷體"/>
                <w:szCs w:val="24"/>
              </w:rPr>
              <w:t>委員會</w:t>
            </w:r>
            <w:r w:rsidR="009C0676">
              <w:rPr>
                <w:rFonts w:eastAsia="標楷體" w:hint="eastAsia"/>
                <w:szCs w:val="24"/>
              </w:rPr>
              <w:t>召集人或</w:t>
            </w:r>
            <w:r w:rsidR="009C0676" w:rsidRPr="00082D1B">
              <w:rPr>
                <w:rFonts w:eastAsia="標楷體"/>
                <w:szCs w:val="24"/>
              </w:rPr>
              <w:t>委員</w:t>
            </w:r>
          </w:p>
        </w:tc>
        <w:tc>
          <w:tcPr>
            <w:tcW w:w="5651" w:type="dxa"/>
          </w:tcPr>
          <w:p w14:paraId="72658015" w14:textId="77777777" w:rsidR="00B62B91" w:rsidRPr="00082D1B" w:rsidRDefault="00B62B91" w:rsidP="00B62B91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3AEF8EAE" w14:textId="77777777" w:rsidR="00B62B91" w:rsidRPr="00082D1B" w:rsidRDefault="00B62B91" w:rsidP="00B62B91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1341762A" w14:textId="77777777" w:rsidR="00B62B91" w:rsidRPr="00082D1B" w:rsidRDefault="00B62B91" w:rsidP="00B62B91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515EF1A3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4268E5E3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4D480FFA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</w:tr>
      <w:tr w:rsidR="00082D1B" w:rsidRPr="00082D1B" w14:paraId="338CA841" w14:textId="77777777" w:rsidTr="00180E01">
        <w:trPr>
          <w:trHeight w:val="240"/>
        </w:trPr>
        <w:tc>
          <w:tcPr>
            <w:tcW w:w="86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0860E023" w14:textId="77777777" w:rsidR="00126684" w:rsidRPr="009C0676" w:rsidRDefault="00126684" w:rsidP="004A7AF7">
            <w:pPr>
              <w:rPr>
                <w:rFonts w:eastAsia="標楷體"/>
                <w:b/>
                <w:szCs w:val="24"/>
              </w:rPr>
            </w:pPr>
            <w:r w:rsidRPr="009C0676">
              <w:rPr>
                <w:rFonts w:eastAsia="標楷體"/>
                <w:b/>
                <w:szCs w:val="24"/>
              </w:rPr>
              <w:t>(1)</w:t>
            </w:r>
            <w:r w:rsidRPr="009C0676">
              <w:rPr>
                <w:rFonts w:eastAsia="標楷體"/>
                <w:b/>
                <w:szCs w:val="24"/>
              </w:rPr>
              <w:t>小計</w:t>
            </w:r>
          </w:p>
          <w:p w14:paraId="078349F4" w14:textId="2D8ECC36" w:rsidR="00126684" w:rsidRPr="00082D1B" w:rsidRDefault="00126684" w:rsidP="004A7AF7">
            <w:pPr>
              <w:rPr>
                <w:rFonts w:eastAsia="標楷體"/>
                <w:b/>
                <w:i/>
                <w:szCs w:val="24"/>
              </w:rPr>
            </w:pPr>
            <w:r w:rsidRPr="009C0676">
              <w:rPr>
                <w:rFonts w:eastAsia="標楷體"/>
                <w:b/>
                <w:szCs w:val="24"/>
              </w:rPr>
              <w:t>(</w:t>
            </w:r>
            <w:r w:rsidRPr="009C0676">
              <w:rPr>
                <w:rFonts w:eastAsia="標楷體"/>
                <w:b/>
                <w:szCs w:val="24"/>
              </w:rPr>
              <w:t>一</w:t>
            </w:r>
            <w:r w:rsidR="009C0676" w:rsidRPr="009C0676">
              <w:rPr>
                <w:rFonts w:eastAsia="標楷體" w:hint="eastAsia"/>
                <w:b/>
                <w:szCs w:val="24"/>
              </w:rPr>
              <w:t>次</w:t>
            </w:r>
            <w:r w:rsidR="00245420">
              <w:rPr>
                <w:rFonts w:eastAsia="標楷體" w:hint="eastAsia"/>
                <w:b/>
                <w:szCs w:val="24"/>
              </w:rPr>
              <w:t>0.08</w:t>
            </w:r>
            <w:r w:rsidR="009C0676" w:rsidRPr="009C0676">
              <w:rPr>
                <w:rFonts w:eastAsia="標楷體" w:hint="eastAsia"/>
                <w:b/>
                <w:szCs w:val="24"/>
              </w:rPr>
              <w:t>分，一</w:t>
            </w:r>
            <w:r w:rsidRPr="009C0676">
              <w:rPr>
                <w:rFonts w:eastAsia="標楷體"/>
                <w:b/>
                <w:szCs w:val="24"/>
              </w:rPr>
              <w:t>學期最高</w:t>
            </w:r>
            <w:r w:rsidR="00245420">
              <w:rPr>
                <w:rFonts w:eastAsia="標楷體" w:hint="eastAsia"/>
                <w:b/>
                <w:szCs w:val="24"/>
              </w:rPr>
              <w:t>0.4</w:t>
            </w:r>
            <w:r w:rsidRPr="009C0676">
              <w:rPr>
                <w:rFonts w:eastAsia="標楷體"/>
                <w:b/>
                <w:szCs w:val="24"/>
              </w:rPr>
              <w:t>分，最高分為</w:t>
            </w:r>
            <w:r w:rsidR="00245420">
              <w:rPr>
                <w:rFonts w:eastAsia="標楷體" w:hint="eastAsia"/>
                <w:b/>
                <w:szCs w:val="24"/>
              </w:rPr>
              <w:t>2.4</w:t>
            </w:r>
            <w:r w:rsidRPr="009C0676">
              <w:rPr>
                <w:rFonts w:eastAsia="標楷體"/>
                <w:b/>
                <w:szCs w:val="24"/>
              </w:rPr>
              <w:t>分</w:t>
            </w:r>
            <w:r w:rsidRPr="009C0676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52B8C1B3" w14:textId="77777777" w:rsidR="00126684" w:rsidRPr="00082D1B" w:rsidRDefault="00126684" w:rsidP="004A7AF7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pct5" w:color="auto" w:fill="auto"/>
          </w:tcPr>
          <w:p w14:paraId="14EBC260" w14:textId="77777777" w:rsidR="00126684" w:rsidRPr="00082D1B" w:rsidRDefault="00126684" w:rsidP="004A7AF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5357CAFE" w14:textId="77777777" w:rsidTr="00493D67">
        <w:trPr>
          <w:trHeight w:val="147"/>
        </w:trPr>
        <w:tc>
          <w:tcPr>
            <w:tcW w:w="10916" w:type="dxa"/>
            <w:gridSpan w:val="5"/>
            <w:shd w:val="clear" w:color="auto" w:fill="F2F2F2" w:themeFill="background1" w:themeFillShade="F2"/>
          </w:tcPr>
          <w:p w14:paraId="2DF96300" w14:textId="0DEFB303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D11B68">
              <w:rPr>
                <w:rFonts w:eastAsia="標楷體" w:hint="eastAsia"/>
                <w:b/>
                <w:szCs w:val="24"/>
              </w:rPr>
              <w:t>(2)</w:t>
            </w:r>
            <w:r>
              <w:rPr>
                <w:rFonts w:eastAsia="標楷體" w:hint="eastAsia"/>
                <w:b/>
                <w:szCs w:val="24"/>
              </w:rPr>
              <w:t>擔任</w:t>
            </w:r>
            <w:r w:rsidRPr="00D11B68">
              <w:rPr>
                <w:rFonts w:eastAsia="標楷體" w:hint="eastAsia"/>
                <w:b/>
                <w:szCs w:val="24"/>
              </w:rPr>
              <w:t>導師</w:t>
            </w:r>
          </w:p>
        </w:tc>
      </w:tr>
      <w:tr w:rsidR="00493D67" w:rsidRPr="00082D1B" w14:paraId="3C6FB636" w14:textId="77777777" w:rsidTr="00493D67">
        <w:trPr>
          <w:trHeight w:val="147"/>
        </w:trPr>
        <w:tc>
          <w:tcPr>
            <w:tcW w:w="3026" w:type="dxa"/>
            <w:gridSpan w:val="2"/>
            <w:shd w:val="clear" w:color="auto" w:fill="FFFFFF" w:themeFill="background1"/>
          </w:tcPr>
          <w:p w14:paraId="0A3860A4" w14:textId="3740EAB1" w:rsidR="00493D67" w:rsidRPr="00493D67" w:rsidRDefault="00493D67" w:rsidP="00493D67">
            <w:pPr>
              <w:rPr>
                <w:rFonts w:eastAsia="標楷體"/>
                <w:bCs/>
                <w:szCs w:val="24"/>
              </w:rPr>
            </w:pPr>
            <w:r w:rsidRPr="00493D67">
              <w:rPr>
                <w:rFonts w:eastAsia="標楷體" w:hint="eastAsia"/>
                <w:bCs/>
                <w:szCs w:val="24"/>
              </w:rPr>
              <w:t>(2-1)</w:t>
            </w:r>
            <w:r w:rsidRPr="00493D67">
              <w:rPr>
                <w:rFonts w:eastAsia="標楷體" w:hint="eastAsia"/>
                <w:bCs/>
                <w:szCs w:val="24"/>
              </w:rPr>
              <w:t>擔任導師</w:t>
            </w:r>
          </w:p>
        </w:tc>
        <w:tc>
          <w:tcPr>
            <w:tcW w:w="565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C9C985" w14:textId="77777777" w:rsidR="00493D67" w:rsidRPr="00D11B68" w:rsidRDefault="00493D67" w:rsidP="00493D67">
            <w:pPr>
              <w:rPr>
                <w:rFonts w:eastAsia="標楷體"/>
                <w:bCs/>
                <w:szCs w:val="24"/>
              </w:rPr>
            </w:pPr>
            <w:r w:rsidRPr="00D11B68">
              <w:rPr>
                <w:rFonts w:eastAsia="標楷體"/>
                <w:bCs/>
                <w:szCs w:val="24"/>
              </w:rPr>
              <w:t>1.</w:t>
            </w:r>
          </w:p>
          <w:p w14:paraId="6944C80F" w14:textId="77777777" w:rsidR="00493D67" w:rsidRPr="00D11B68" w:rsidRDefault="00493D67" w:rsidP="00493D67">
            <w:pPr>
              <w:rPr>
                <w:rFonts w:eastAsia="標楷體"/>
                <w:bCs/>
                <w:szCs w:val="24"/>
              </w:rPr>
            </w:pPr>
            <w:r w:rsidRPr="00D11B68">
              <w:rPr>
                <w:rFonts w:eastAsia="標楷體"/>
                <w:bCs/>
                <w:szCs w:val="24"/>
              </w:rPr>
              <w:t>2.</w:t>
            </w:r>
          </w:p>
          <w:p w14:paraId="2FE03597" w14:textId="0EBBD200" w:rsidR="00493D67" w:rsidRPr="00D11B68" w:rsidRDefault="00493D67" w:rsidP="00493D67">
            <w:pPr>
              <w:rPr>
                <w:rFonts w:eastAsia="標楷體"/>
                <w:bCs/>
                <w:szCs w:val="24"/>
              </w:rPr>
            </w:pPr>
            <w:r w:rsidRPr="00D11B68">
              <w:rPr>
                <w:rFonts w:eastAsia="標楷體"/>
                <w:bCs/>
                <w:szCs w:val="24"/>
              </w:rPr>
              <w:t>3.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4BCAB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76CBA7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6D984A2F" w14:textId="77777777" w:rsidTr="00493D67">
        <w:trPr>
          <w:trHeight w:val="147"/>
        </w:trPr>
        <w:tc>
          <w:tcPr>
            <w:tcW w:w="8677" w:type="dxa"/>
            <w:gridSpan w:val="3"/>
            <w:shd w:val="clear" w:color="auto" w:fill="F2F2F2" w:themeFill="background1" w:themeFillShade="F2"/>
          </w:tcPr>
          <w:p w14:paraId="3174F75D" w14:textId="37DBD389" w:rsidR="00493D67" w:rsidRDefault="00493D67" w:rsidP="00493D67">
            <w:pPr>
              <w:shd w:val="clear" w:color="auto" w:fill="F2F2F2" w:themeFill="background1" w:themeFillShade="F2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(2)</w:t>
            </w:r>
            <w:r>
              <w:rPr>
                <w:rFonts w:eastAsia="標楷體" w:hint="eastAsia"/>
                <w:b/>
                <w:szCs w:val="24"/>
              </w:rPr>
              <w:t>小計</w:t>
            </w:r>
          </w:p>
          <w:p w14:paraId="1F7B01C9" w14:textId="7E522C28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(</w:t>
            </w:r>
            <w:r w:rsidRPr="009C0676">
              <w:rPr>
                <w:rFonts w:eastAsia="標楷體"/>
                <w:b/>
                <w:szCs w:val="24"/>
              </w:rPr>
              <w:t>一</w:t>
            </w:r>
            <w:r>
              <w:rPr>
                <w:rFonts w:eastAsia="標楷體" w:hint="eastAsia"/>
                <w:b/>
                <w:szCs w:val="24"/>
              </w:rPr>
              <w:t>學期</w:t>
            </w:r>
            <w:r>
              <w:rPr>
                <w:rFonts w:eastAsia="標楷體" w:hint="eastAsia"/>
                <w:b/>
                <w:szCs w:val="24"/>
              </w:rPr>
              <w:t>0.08</w:t>
            </w:r>
            <w:r w:rsidRPr="009C0676">
              <w:rPr>
                <w:rFonts w:eastAsia="標楷體" w:hint="eastAsia"/>
                <w:b/>
                <w:szCs w:val="24"/>
              </w:rPr>
              <w:t>分，</w:t>
            </w:r>
            <w:r w:rsidRPr="009C0676">
              <w:rPr>
                <w:rFonts w:eastAsia="標楷體"/>
                <w:b/>
                <w:szCs w:val="24"/>
              </w:rPr>
              <w:t>最高</w:t>
            </w:r>
            <w:r>
              <w:rPr>
                <w:rFonts w:eastAsia="標楷體" w:hint="eastAsia"/>
                <w:b/>
                <w:szCs w:val="24"/>
              </w:rPr>
              <w:t>0.8</w:t>
            </w:r>
            <w:r w:rsidRPr="009C0676">
              <w:rPr>
                <w:rFonts w:eastAsia="標楷體"/>
                <w:b/>
                <w:szCs w:val="24"/>
              </w:rPr>
              <w:t>分</w:t>
            </w:r>
            <w:r>
              <w:rPr>
                <w:rFonts w:eastAsia="標楷體" w:hint="eastAsia"/>
                <w:b/>
                <w:szCs w:val="24"/>
              </w:rPr>
              <w:t>)</w:t>
            </w:r>
          </w:p>
        </w:tc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D00520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0581131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7F1BEF6C" w14:textId="77777777" w:rsidTr="00180E01">
        <w:trPr>
          <w:trHeight w:val="147"/>
        </w:trPr>
        <w:tc>
          <w:tcPr>
            <w:tcW w:w="3026" w:type="dxa"/>
            <w:gridSpan w:val="2"/>
            <w:shd w:val="pct12" w:color="auto" w:fill="auto"/>
          </w:tcPr>
          <w:p w14:paraId="361F951D" w14:textId="40F780E3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  <w:r w:rsidRPr="00082D1B">
              <w:rPr>
                <w:rFonts w:eastAsia="標楷體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3</w:t>
            </w:r>
            <w:r w:rsidRPr="00082D1B">
              <w:rPr>
                <w:rFonts w:eastAsia="標楷體"/>
                <w:b/>
                <w:szCs w:val="24"/>
              </w:rPr>
              <w:t>)</w:t>
            </w:r>
            <w:r w:rsidRPr="00082D1B">
              <w:rPr>
                <w:rFonts w:eastAsia="標楷體"/>
                <w:b/>
                <w:szCs w:val="24"/>
              </w:rPr>
              <w:t>優良導師</w:t>
            </w:r>
          </w:p>
        </w:tc>
        <w:tc>
          <w:tcPr>
            <w:tcW w:w="5651" w:type="dxa"/>
            <w:tcBorders>
              <w:right w:val="nil"/>
            </w:tcBorders>
            <w:shd w:val="pct12" w:color="auto" w:fill="auto"/>
          </w:tcPr>
          <w:p w14:paraId="74A848A8" w14:textId="77777777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pct12" w:color="auto" w:fill="auto"/>
          </w:tcPr>
          <w:p w14:paraId="76F84E0A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left w:val="nil"/>
            </w:tcBorders>
            <w:shd w:val="pct12" w:color="auto" w:fill="auto"/>
          </w:tcPr>
          <w:p w14:paraId="2ED6BCF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2F25E9C0" w14:textId="77777777" w:rsidTr="00180E01">
        <w:trPr>
          <w:trHeight w:val="150"/>
        </w:trPr>
        <w:tc>
          <w:tcPr>
            <w:tcW w:w="3026" w:type="dxa"/>
            <w:gridSpan w:val="2"/>
          </w:tcPr>
          <w:p w14:paraId="6DBCFC11" w14:textId="28F2AA06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3</w:t>
            </w:r>
            <w:r w:rsidRPr="00082D1B">
              <w:rPr>
                <w:rFonts w:eastAsia="標楷體"/>
                <w:szCs w:val="24"/>
              </w:rPr>
              <w:t>-1)</w:t>
            </w:r>
            <w:r w:rsidRPr="00082D1B">
              <w:rPr>
                <w:rFonts w:eastAsia="標楷體"/>
                <w:szCs w:val="24"/>
              </w:rPr>
              <w:t>校優良導師</w:t>
            </w:r>
          </w:p>
        </w:tc>
        <w:tc>
          <w:tcPr>
            <w:tcW w:w="5651" w:type="dxa"/>
          </w:tcPr>
          <w:p w14:paraId="061EFF81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6E3CBDEB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2B4EDA35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0B15E438" w14:textId="77777777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1275" w:type="dxa"/>
          </w:tcPr>
          <w:p w14:paraId="61E0FE53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0F89A905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7033616A" w14:textId="77777777" w:rsidTr="00180E01">
        <w:trPr>
          <w:trHeight w:val="165"/>
        </w:trPr>
        <w:tc>
          <w:tcPr>
            <w:tcW w:w="3026" w:type="dxa"/>
            <w:gridSpan w:val="2"/>
          </w:tcPr>
          <w:p w14:paraId="5C8548C9" w14:textId="193A7DAB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3</w:t>
            </w:r>
            <w:r w:rsidRPr="00082D1B">
              <w:rPr>
                <w:rFonts w:eastAsia="標楷體"/>
                <w:szCs w:val="24"/>
              </w:rPr>
              <w:t>-2)</w:t>
            </w:r>
            <w:r w:rsidRPr="00082D1B">
              <w:rPr>
                <w:rFonts w:eastAsia="標楷體"/>
                <w:szCs w:val="24"/>
              </w:rPr>
              <w:t>院優良導師</w:t>
            </w:r>
          </w:p>
        </w:tc>
        <w:tc>
          <w:tcPr>
            <w:tcW w:w="5651" w:type="dxa"/>
          </w:tcPr>
          <w:p w14:paraId="00461F4A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1D2B0C50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178415E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41493A07" w14:textId="77777777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1275" w:type="dxa"/>
          </w:tcPr>
          <w:p w14:paraId="3143E2BB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145DDEA7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67965BD4" w14:textId="77777777" w:rsidTr="00180E01">
        <w:trPr>
          <w:trHeight w:val="240"/>
        </w:trPr>
        <w:tc>
          <w:tcPr>
            <w:tcW w:w="86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1A5E3FE8" w14:textId="7E3DD803" w:rsidR="00493D67" w:rsidRPr="009C0676" w:rsidRDefault="00493D67" w:rsidP="00493D67">
            <w:pPr>
              <w:rPr>
                <w:rFonts w:eastAsia="標楷體"/>
                <w:b/>
                <w:szCs w:val="24"/>
              </w:rPr>
            </w:pPr>
            <w:r w:rsidRPr="009C0676">
              <w:rPr>
                <w:rFonts w:eastAsia="標楷體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3</w:t>
            </w:r>
            <w:r w:rsidRPr="009C0676">
              <w:rPr>
                <w:rFonts w:eastAsia="標楷體"/>
                <w:b/>
                <w:szCs w:val="24"/>
              </w:rPr>
              <w:t>)</w:t>
            </w:r>
            <w:r w:rsidRPr="009C0676">
              <w:rPr>
                <w:rFonts w:eastAsia="標楷體"/>
                <w:b/>
                <w:szCs w:val="24"/>
              </w:rPr>
              <w:t>小計</w:t>
            </w:r>
            <w:r w:rsidRPr="009C0676">
              <w:rPr>
                <w:rFonts w:eastAsia="標楷體"/>
                <w:b/>
                <w:szCs w:val="24"/>
              </w:rPr>
              <w:br/>
              <w:t>(</w:t>
            </w:r>
            <w:r w:rsidRPr="009C0676">
              <w:rPr>
                <w:rFonts w:eastAsia="標楷體" w:hint="eastAsia"/>
                <w:b/>
                <w:szCs w:val="24"/>
              </w:rPr>
              <w:t>校一次</w:t>
            </w:r>
            <w:r>
              <w:rPr>
                <w:rFonts w:eastAsia="標楷體" w:hint="eastAsia"/>
                <w:b/>
                <w:szCs w:val="24"/>
              </w:rPr>
              <w:t>1.2</w:t>
            </w:r>
            <w:r w:rsidRPr="009C0676">
              <w:rPr>
                <w:rFonts w:eastAsia="標楷體" w:hint="eastAsia"/>
                <w:b/>
                <w:szCs w:val="24"/>
              </w:rPr>
              <w:t>分、院</w:t>
            </w:r>
            <w:r>
              <w:rPr>
                <w:rFonts w:eastAsia="標楷體" w:hint="eastAsia"/>
                <w:b/>
                <w:szCs w:val="24"/>
              </w:rPr>
              <w:t>0.5</w:t>
            </w:r>
            <w:r w:rsidRPr="009C0676">
              <w:rPr>
                <w:rFonts w:eastAsia="標楷體" w:hint="eastAsia"/>
                <w:b/>
                <w:szCs w:val="24"/>
              </w:rPr>
              <w:t>分，</w:t>
            </w:r>
            <w:r w:rsidRPr="009C0676">
              <w:rPr>
                <w:rFonts w:eastAsia="標楷體"/>
                <w:b/>
                <w:szCs w:val="24"/>
              </w:rPr>
              <w:t>同一年度</w:t>
            </w:r>
            <w:proofErr w:type="gramStart"/>
            <w:r w:rsidRPr="009C0676">
              <w:rPr>
                <w:rFonts w:eastAsia="標楷體"/>
                <w:b/>
                <w:szCs w:val="24"/>
              </w:rPr>
              <w:t>採</w:t>
            </w:r>
            <w:proofErr w:type="gramEnd"/>
            <w:r w:rsidRPr="009C0676">
              <w:rPr>
                <w:rFonts w:eastAsia="標楷體"/>
                <w:b/>
                <w:szCs w:val="24"/>
              </w:rPr>
              <w:t>計最高分者</w:t>
            </w:r>
            <w:r w:rsidRPr="009C0676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2CC654D7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pct5" w:color="auto" w:fill="auto"/>
          </w:tcPr>
          <w:p w14:paraId="4FB1805D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143002DE" w14:textId="77777777" w:rsidTr="00180E01">
        <w:trPr>
          <w:trHeight w:val="96"/>
        </w:trPr>
        <w:tc>
          <w:tcPr>
            <w:tcW w:w="3026" w:type="dxa"/>
            <w:gridSpan w:val="2"/>
            <w:shd w:val="pct12" w:color="auto" w:fill="auto"/>
          </w:tcPr>
          <w:p w14:paraId="6755FD8F" w14:textId="5D63EA5F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  <w:r w:rsidRPr="00082D1B">
              <w:rPr>
                <w:rFonts w:eastAsia="標楷體"/>
                <w:b/>
                <w:szCs w:val="24"/>
              </w:rPr>
              <w:lastRenderedPageBreak/>
              <w:t>(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082D1B">
              <w:rPr>
                <w:rFonts w:eastAsia="標楷體"/>
                <w:b/>
                <w:szCs w:val="24"/>
              </w:rPr>
              <w:t>)</w:t>
            </w:r>
            <w:r w:rsidRPr="00082D1B">
              <w:rPr>
                <w:rFonts w:eastAsia="標楷體"/>
                <w:b/>
                <w:szCs w:val="24"/>
              </w:rPr>
              <w:t>支援</w:t>
            </w:r>
            <w:r>
              <w:rPr>
                <w:rFonts w:eastAsia="標楷體" w:hint="eastAsia"/>
                <w:b/>
                <w:szCs w:val="24"/>
              </w:rPr>
              <w:t>學程</w:t>
            </w:r>
            <w:r w:rsidRPr="00082D1B">
              <w:rPr>
                <w:rFonts w:eastAsia="標楷體"/>
                <w:b/>
                <w:szCs w:val="24"/>
              </w:rPr>
              <w:t>/</w:t>
            </w:r>
            <w:r w:rsidRPr="00082D1B">
              <w:rPr>
                <w:rFonts w:eastAsia="標楷體"/>
                <w:b/>
                <w:szCs w:val="24"/>
              </w:rPr>
              <w:t>院</w:t>
            </w:r>
            <w:r w:rsidRPr="00082D1B">
              <w:rPr>
                <w:rFonts w:eastAsia="標楷體"/>
                <w:b/>
                <w:szCs w:val="24"/>
              </w:rPr>
              <w:t>/</w:t>
            </w:r>
            <w:r w:rsidRPr="00082D1B">
              <w:rPr>
                <w:rFonts w:eastAsia="標楷體"/>
                <w:b/>
                <w:szCs w:val="24"/>
              </w:rPr>
              <w:t>校務活動</w:t>
            </w:r>
          </w:p>
        </w:tc>
        <w:tc>
          <w:tcPr>
            <w:tcW w:w="5651" w:type="dxa"/>
            <w:tcBorders>
              <w:right w:val="nil"/>
            </w:tcBorders>
            <w:shd w:val="pct12" w:color="auto" w:fill="auto"/>
          </w:tcPr>
          <w:p w14:paraId="68ED31FC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pct12" w:color="auto" w:fill="auto"/>
          </w:tcPr>
          <w:p w14:paraId="6EA384FC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left w:val="nil"/>
            </w:tcBorders>
            <w:shd w:val="pct12" w:color="auto" w:fill="auto"/>
          </w:tcPr>
          <w:p w14:paraId="12319BBB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3FFF396C" w14:textId="77777777" w:rsidTr="00180E01">
        <w:trPr>
          <w:trHeight w:val="240"/>
        </w:trPr>
        <w:tc>
          <w:tcPr>
            <w:tcW w:w="3026" w:type="dxa"/>
            <w:gridSpan w:val="2"/>
          </w:tcPr>
          <w:p w14:paraId="10EABF64" w14:textId="27589BA3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>-1)</w:t>
            </w:r>
            <w:r w:rsidRPr="00082D1B">
              <w:rPr>
                <w:rFonts w:eastAsia="標楷體"/>
                <w:szCs w:val="24"/>
              </w:rPr>
              <w:t>擔任</w:t>
            </w:r>
            <w:r w:rsidRPr="00245420">
              <w:rPr>
                <w:rFonts w:eastAsia="標楷體" w:hint="eastAsia"/>
                <w:bCs/>
                <w:szCs w:val="24"/>
              </w:rPr>
              <w:t>學程</w:t>
            </w:r>
            <w:r w:rsidRPr="00245420">
              <w:rPr>
                <w:rFonts w:eastAsia="標楷體"/>
                <w:bCs/>
                <w:szCs w:val="24"/>
              </w:rPr>
              <w:t>/</w:t>
            </w:r>
            <w:r w:rsidRPr="00245420">
              <w:rPr>
                <w:rFonts w:eastAsia="標楷體"/>
                <w:bCs/>
                <w:szCs w:val="24"/>
              </w:rPr>
              <w:t>院</w:t>
            </w:r>
            <w:r w:rsidRPr="00245420">
              <w:rPr>
                <w:rFonts w:eastAsia="標楷體"/>
                <w:bCs/>
                <w:szCs w:val="24"/>
              </w:rPr>
              <w:t>/</w:t>
            </w:r>
            <w:r w:rsidRPr="00245420">
              <w:rPr>
                <w:rFonts w:eastAsia="標楷體"/>
                <w:bCs/>
                <w:szCs w:val="24"/>
              </w:rPr>
              <w:t>校</w:t>
            </w:r>
            <w:r w:rsidRPr="00082D1B">
              <w:rPr>
                <w:rFonts w:eastAsia="標楷體"/>
                <w:szCs w:val="24"/>
              </w:rPr>
              <w:t>各項招生</w:t>
            </w:r>
            <w:r>
              <w:rPr>
                <w:rFonts w:eastAsia="標楷體" w:hint="eastAsia"/>
                <w:szCs w:val="24"/>
              </w:rPr>
              <w:t>活動</w:t>
            </w:r>
          </w:p>
        </w:tc>
        <w:tc>
          <w:tcPr>
            <w:tcW w:w="5651" w:type="dxa"/>
          </w:tcPr>
          <w:p w14:paraId="18BD106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282B3EA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1E0F2A1E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46CF8323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21E69F12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277148B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5A0E13AD" w14:textId="77777777" w:rsidTr="00180E01">
        <w:trPr>
          <w:trHeight w:val="249"/>
        </w:trPr>
        <w:tc>
          <w:tcPr>
            <w:tcW w:w="3026" w:type="dxa"/>
            <w:gridSpan w:val="2"/>
          </w:tcPr>
          <w:p w14:paraId="3D4AACC4" w14:textId="6ECF062F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>-2)</w:t>
            </w:r>
            <w:r w:rsidRPr="00082D1B">
              <w:rPr>
                <w:rFonts w:eastAsia="標楷體"/>
                <w:szCs w:val="24"/>
              </w:rPr>
              <w:t>擔任</w:t>
            </w:r>
            <w:r w:rsidRPr="00245420">
              <w:rPr>
                <w:rFonts w:eastAsia="標楷體" w:hint="eastAsia"/>
                <w:bCs/>
                <w:szCs w:val="24"/>
              </w:rPr>
              <w:t>學程</w:t>
            </w:r>
            <w:r w:rsidRPr="00245420">
              <w:rPr>
                <w:rFonts w:eastAsia="標楷體"/>
                <w:bCs/>
                <w:szCs w:val="24"/>
              </w:rPr>
              <w:t>/</w:t>
            </w:r>
            <w:r w:rsidRPr="00245420">
              <w:rPr>
                <w:rFonts w:eastAsia="標楷體"/>
                <w:bCs/>
                <w:szCs w:val="24"/>
              </w:rPr>
              <w:t>院</w:t>
            </w:r>
            <w:r w:rsidRPr="00245420">
              <w:rPr>
                <w:rFonts w:eastAsia="標楷體"/>
                <w:bCs/>
                <w:szCs w:val="24"/>
              </w:rPr>
              <w:t>/</w:t>
            </w:r>
            <w:r w:rsidRPr="00245420">
              <w:rPr>
                <w:rFonts w:eastAsia="標楷體"/>
                <w:bCs/>
                <w:szCs w:val="24"/>
              </w:rPr>
              <w:t>校</w:t>
            </w:r>
            <w:r w:rsidRPr="00082D1B">
              <w:rPr>
                <w:rFonts w:eastAsia="標楷體"/>
                <w:szCs w:val="24"/>
              </w:rPr>
              <w:t>各項考試之監</w:t>
            </w:r>
            <w:r>
              <w:rPr>
                <w:rFonts w:eastAsia="標楷體" w:hint="eastAsia"/>
                <w:szCs w:val="24"/>
              </w:rPr>
              <w:t>考事務</w:t>
            </w:r>
          </w:p>
        </w:tc>
        <w:tc>
          <w:tcPr>
            <w:tcW w:w="5651" w:type="dxa"/>
          </w:tcPr>
          <w:p w14:paraId="74D2AE72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517B440C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00EE6B4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55968AB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0B5454FE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3D4D504B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1C956BA0" w14:textId="77777777" w:rsidTr="00180E01">
        <w:trPr>
          <w:trHeight w:val="255"/>
        </w:trPr>
        <w:tc>
          <w:tcPr>
            <w:tcW w:w="3026" w:type="dxa"/>
            <w:gridSpan w:val="2"/>
          </w:tcPr>
          <w:p w14:paraId="6915CA28" w14:textId="3D0F49B6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>-3)</w:t>
            </w:r>
            <w:r w:rsidRPr="00082D1B">
              <w:rPr>
                <w:rFonts w:eastAsia="標楷體"/>
                <w:szCs w:val="24"/>
              </w:rPr>
              <w:t>擔任</w:t>
            </w:r>
            <w:r w:rsidRPr="00245420">
              <w:rPr>
                <w:rFonts w:eastAsia="標楷體" w:hint="eastAsia"/>
                <w:bCs/>
                <w:szCs w:val="24"/>
              </w:rPr>
              <w:t>學程</w:t>
            </w:r>
            <w:r w:rsidRPr="00245420">
              <w:rPr>
                <w:rFonts w:eastAsia="標楷體"/>
                <w:bCs/>
                <w:szCs w:val="24"/>
              </w:rPr>
              <w:t>/</w:t>
            </w:r>
            <w:r w:rsidRPr="00245420">
              <w:rPr>
                <w:rFonts w:eastAsia="標楷體"/>
                <w:bCs/>
                <w:szCs w:val="24"/>
              </w:rPr>
              <w:t>院</w:t>
            </w:r>
            <w:r w:rsidRPr="00245420">
              <w:rPr>
                <w:rFonts w:eastAsia="標楷體"/>
                <w:bCs/>
                <w:szCs w:val="24"/>
              </w:rPr>
              <w:t>/</w:t>
            </w:r>
            <w:r w:rsidRPr="00245420">
              <w:rPr>
                <w:rFonts w:eastAsia="標楷體"/>
                <w:bCs/>
                <w:szCs w:val="24"/>
              </w:rPr>
              <w:t>校</w:t>
            </w:r>
            <w:r w:rsidRPr="00082D1B">
              <w:rPr>
                <w:rFonts w:eastAsia="標楷體"/>
                <w:szCs w:val="24"/>
              </w:rPr>
              <w:t>各項招生、學術科考試之命題、閱卷、評審等試</w:t>
            </w:r>
            <w:proofErr w:type="gramStart"/>
            <w:r w:rsidRPr="00082D1B">
              <w:rPr>
                <w:rFonts w:eastAsia="標楷體"/>
                <w:szCs w:val="24"/>
              </w:rPr>
              <w:t>務</w:t>
            </w:r>
            <w:proofErr w:type="gramEnd"/>
            <w:r w:rsidRPr="00082D1B">
              <w:rPr>
                <w:rFonts w:eastAsia="標楷體"/>
                <w:szCs w:val="24"/>
              </w:rPr>
              <w:t>工作</w:t>
            </w:r>
          </w:p>
        </w:tc>
        <w:tc>
          <w:tcPr>
            <w:tcW w:w="5651" w:type="dxa"/>
          </w:tcPr>
          <w:p w14:paraId="03F9597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0FEA0A84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20A22D17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08A89B9B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47665164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3B4D3921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4E092807" w14:textId="77777777" w:rsidTr="00180E01">
        <w:trPr>
          <w:trHeight w:val="210"/>
        </w:trPr>
        <w:tc>
          <w:tcPr>
            <w:tcW w:w="3026" w:type="dxa"/>
            <w:gridSpan w:val="2"/>
          </w:tcPr>
          <w:p w14:paraId="2B4E9B4A" w14:textId="1BF6D731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>-4)</w:t>
            </w:r>
            <w:r w:rsidRPr="00082D1B">
              <w:rPr>
                <w:rFonts w:eastAsia="標楷體"/>
                <w:szCs w:val="24"/>
              </w:rPr>
              <w:t>學術刊物編輯</w:t>
            </w:r>
          </w:p>
        </w:tc>
        <w:tc>
          <w:tcPr>
            <w:tcW w:w="5651" w:type="dxa"/>
          </w:tcPr>
          <w:p w14:paraId="01A8284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2B1DB65C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2DE9B25A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796BFE3F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3F05AD63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57D97FD0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46E29836" w14:textId="77777777" w:rsidTr="00180E01">
        <w:trPr>
          <w:trHeight w:val="225"/>
        </w:trPr>
        <w:tc>
          <w:tcPr>
            <w:tcW w:w="3026" w:type="dxa"/>
            <w:gridSpan w:val="2"/>
          </w:tcPr>
          <w:p w14:paraId="505169BC" w14:textId="0599A2D2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>-5)</w:t>
            </w:r>
            <w:r w:rsidRPr="00082D1B">
              <w:rPr>
                <w:rFonts w:eastAsia="標楷體"/>
                <w:szCs w:val="24"/>
              </w:rPr>
              <w:t>學術活動舉辦</w:t>
            </w:r>
          </w:p>
        </w:tc>
        <w:tc>
          <w:tcPr>
            <w:tcW w:w="5651" w:type="dxa"/>
          </w:tcPr>
          <w:p w14:paraId="5E523F4A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1452EC9A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4C4B86F1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0884B1D5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65A6E98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4F59E63D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57CB2178" w14:textId="77777777" w:rsidTr="00180E01">
        <w:trPr>
          <w:trHeight w:val="255"/>
        </w:trPr>
        <w:tc>
          <w:tcPr>
            <w:tcW w:w="3026" w:type="dxa"/>
            <w:gridSpan w:val="2"/>
          </w:tcPr>
          <w:p w14:paraId="7DF63897" w14:textId="3B6A0400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>-6)</w:t>
            </w:r>
            <w:r>
              <w:rPr>
                <w:rFonts w:eastAsia="標楷體" w:hint="eastAsia"/>
                <w:szCs w:val="24"/>
              </w:rPr>
              <w:t>學術活動參訪接待</w:t>
            </w:r>
          </w:p>
        </w:tc>
        <w:tc>
          <w:tcPr>
            <w:tcW w:w="5651" w:type="dxa"/>
          </w:tcPr>
          <w:p w14:paraId="69E5E50D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339108A7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5E05BBD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1D042AC2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43E90D6C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5EB4C3DF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3C488B5D" w14:textId="77777777" w:rsidTr="00180E01">
        <w:trPr>
          <w:trHeight w:val="165"/>
        </w:trPr>
        <w:tc>
          <w:tcPr>
            <w:tcW w:w="3026" w:type="dxa"/>
            <w:gridSpan w:val="2"/>
          </w:tcPr>
          <w:p w14:paraId="26CFE22B" w14:textId="3B2437E9" w:rsidR="00493D67" w:rsidRPr="00DF0027" w:rsidRDefault="00493D67" w:rsidP="00493D67">
            <w:pPr>
              <w:rPr>
                <w:rFonts w:eastAsia="標楷體"/>
                <w:kern w:val="0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4</w:t>
            </w:r>
            <w:r w:rsidRPr="00082D1B">
              <w:rPr>
                <w:rFonts w:eastAsia="標楷體"/>
                <w:szCs w:val="24"/>
              </w:rPr>
              <w:t xml:space="preserve">-7) </w:t>
            </w:r>
            <w:r>
              <w:rPr>
                <w:rFonts w:eastAsia="標楷體" w:hint="eastAsia"/>
                <w:szCs w:val="24"/>
              </w:rPr>
              <w:t>其他有利於</w:t>
            </w:r>
            <w:r w:rsidR="0078229E">
              <w:rPr>
                <w:rFonts w:eastAsia="標楷體" w:hint="eastAsia"/>
                <w:szCs w:val="24"/>
              </w:rPr>
              <w:t>學程事</w:t>
            </w:r>
            <w:r>
              <w:rPr>
                <w:rFonts w:eastAsia="標楷體" w:hint="eastAsia"/>
                <w:szCs w:val="24"/>
              </w:rPr>
              <w:t>務推動之活動</w:t>
            </w:r>
            <w:r>
              <w:rPr>
                <w:rFonts w:eastAsia="標楷體" w:hint="eastAsia"/>
                <w:szCs w:val="24"/>
              </w:rPr>
              <w:t xml:space="preserve"> (</w:t>
            </w:r>
            <w:r>
              <w:rPr>
                <w:rFonts w:eastAsia="標楷體" w:hint="eastAsia"/>
                <w:szCs w:val="24"/>
              </w:rPr>
              <w:t>由</w:t>
            </w:r>
            <w:proofErr w:type="gramStart"/>
            <w:r w:rsidR="0078229E">
              <w:rPr>
                <w:rFonts w:eastAsia="標楷體" w:hint="eastAsia"/>
                <w:szCs w:val="24"/>
              </w:rPr>
              <w:t>學程</w:t>
            </w:r>
            <w:r>
              <w:rPr>
                <w:rFonts w:eastAsia="標楷體" w:hint="eastAsia"/>
                <w:szCs w:val="24"/>
              </w:rPr>
              <w:t>教評</w:t>
            </w:r>
            <w:proofErr w:type="gramEnd"/>
            <w:r>
              <w:rPr>
                <w:rFonts w:eastAsia="標楷體" w:hint="eastAsia"/>
                <w:szCs w:val="24"/>
              </w:rPr>
              <w:t>會認定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5651" w:type="dxa"/>
          </w:tcPr>
          <w:p w14:paraId="102462D7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5EF09610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4EB9DA5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4AFA6FCF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</w:tcPr>
          <w:p w14:paraId="04A02C1F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0FC9658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1FAF0174" w14:textId="77777777" w:rsidTr="00180E01">
        <w:trPr>
          <w:trHeight w:val="210"/>
        </w:trPr>
        <w:tc>
          <w:tcPr>
            <w:tcW w:w="86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461745C7" w14:textId="59CFEB0C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  <w:r w:rsidRPr="00DF0027">
              <w:rPr>
                <w:rFonts w:eastAsia="標楷體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DF0027">
              <w:rPr>
                <w:rFonts w:eastAsia="標楷體"/>
                <w:b/>
                <w:szCs w:val="24"/>
              </w:rPr>
              <w:t>)</w:t>
            </w:r>
            <w:r w:rsidRPr="00DF0027">
              <w:rPr>
                <w:rFonts w:eastAsia="標楷體"/>
                <w:b/>
                <w:szCs w:val="24"/>
              </w:rPr>
              <w:t>小計</w:t>
            </w:r>
          </w:p>
          <w:p w14:paraId="05DCB8B7" w14:textId="2B1F9995" w:rsidR="00493D67" w:rsidRPr="00082D1B" w:rsidRDefault="00493D67" w:rsidP="00493D67">
            <w:pPr>
              <w:rPr>
                <w:rFonts w:eastAsia="標楷體"/>
                <w:b/>
                <w:i/>
                <w:szCs w:val="24"/>
              </w:rPr>
            </w:pPr>
            <w:r w:rsidRPr="00DF0027">
              <w:rPr>
                <w:rFonts w:eastAsia="標楷體"/>
                <w:b/>
                <w:szCs w:val="24"/>
              </w:rPr>
              <w:t>(</w:t>
            </w:r>
            <w:r w:rsidRPr="00DF0027">
              <w:rPr>
                <w:rFonts w:eastAsia="標楷體"/>
                <w:b/>
                <w:szCs w:val="24"/>
              </w:rPr>
              <w:t>每項一次</w:t>
            </w:r>
            <w:r>
              <w:rPr>
                <w:rFonts w:eastAsia="標楷體" w:hint="eastAsia"/>
                <w:b/>
                <w:szCs w:val="24"/>
              </w:rPr>
              <w:t>0.12</w:t>
            </w:r>
            <w:r w:rsidRPr="00DF0027">
              <w:rPr>
                <w:rFonts w:eastAsia="標楷體"/>
                <w:b/>
                <w:szCs w:val="24"/>
              </w:rPr>
              <w:t>分，最高</w:t>
            </w:r>
            <w:proofErr w:type="gramStart"/>
            <w:r w:rsidRPr="00DF0027">
              <w:rPr>
                <w:rFonts w:eastAsia="標楷體"/>
                <w:b/>
                <w:szCs w:val="24"/>
              </w:rPr>
              <w:t>採</w:t>
            </w:r>
            <w:proofErr w:type="gramEnd"/>
            <w:r w:rsidRPr="00DF0027">
              <w:rPr>
                <w:rFonts w:eastAsia="標楷體"/>
                <w:b/>
                <w:szCs w:val="24"/>
              </w:rPr>
              <w:t>計</w:t>
            </w:r>
            <w:r>
              <w:rPr>
                <w:rFonts w:eastAsia="標楷體" w:hint="eastAsia"/>
                <w:b/>
                <w:szCs w:val="24"/>
              </w:rPr>
              <w:t>1.2</w:t>
            </w:r>
            <w:r w:rsidRPr="00DF0027">
              <w:rPr>
                <w:rFonts w:eastAsia="標楷體"/>
                <w:b/>
                <w:szCs w:val="24"/>
              </w:rPr>
              <w:t>分</w:t>
            </w:r>
            <w:r w:rsidRPr="00DF0027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7FA6FAA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pct5" w:color="auto" w:fill="auto"/>
          </w:tcPr>
          <w:p w14:paraId="43EABF05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2FA7F68D" w14:textId="77777777" w:rsidTr="00312252">
        <w:trPr>
          <w:trHeight w:val="96"/>
        </w:trPr>
        <w:tc>
          <w:tcPr>
            <w:tcW w:w="3026" w:type="dxa"/>
            <w:gridSpan w:val="2"/>
            <w:shd w:val="pct12" w:color="auto" w:fill="auto"/>
          </w:tcPr>
          <w:p w14:paraId="17D7826E" w14:textId="77EB6EA0" w:rsidR="00493D67" w:rsidRPr="00082D1B" w:rsidRDefault="00493D67" w:rsidP="00493D67">
            <w:pPr>
              <w:rPr>
                <w:rFonts w:eastAsia="標楷體"/>
                <w:b/>
                <w:szCs w:val="24"/>
              </w:rPr>
            </w:pPr>
            <w:r w:rsidRPr="00082D1B">
              <w:rPr>
                <w:rFonts w:eastAsia="標楷體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5</w:t>
            </w:r>
            <w:r w:rsidRPr="00082D1B">
              <w:rPr>
                <w:rFonts w:eastAsia="標楷體"/>
                <w:b/>
                <w:szCs w:val="24"/>
              </w:rPr>
              <w:t>)</w:t>
            </w:r>
            <w:r>
              <w:rPr>
                <w:rFonts w:eastAsia="標楷體" w:hint="eastAsia"/>
                <w:b/>
                <w:szCs w:val="24"/>
              </w:rPr>
              <w:t>專業服務</w:t>
            </w:r>
          </w:p>
        </w:tc>
        <w:tc>
          <w:tcPr>
            <w:tcW w:w="5651" w:type="dxa"/>
            <w:tcBorders>
              <w:right w:val="nil"/>
            </w:tcBorders>
            <w:shd w:val="pct12" w:color="auto" w:fill="auto"/>
          </w:tcPr>
          <w:p w14:paraId="41B36DC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pct12" w:color="auto" w:fill="auto"/>
          </w:tcPr>
          <w:p w14:paraId="1B8777DC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left w:val="nil"/>
            </w:tcBorders>
            <w:shd w:val="pct12" w:color="auto" w:fill="auto"/>
          </w:tcPr>
          <w:p w14:paraId="370E037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19592450" w14:textId="77777777" w:rsidTr="00312252">
        <w:trPr>
          <w:trHeight w:val="240"/>
        </w:trPr>
        <w:tc>
          <w:tcPr>
            <w:tcW w:w="3026" w:type="dxa"/>
            <w:gridSpan w:val="2"/>
          </w:tcPr>
          <w:p w14:paraId="59AA3E89" w14:textId="7C46B432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5</w:t>
            </w:r>
            <w:r w:rsidRPr="00082D1B">
              <w:rPr>
                <w:rFonts w:eastAsia="標楷體"/>
                <w:szCs w:val="24"/>
              </w:rPr>
              <w:t>-1)</w:t>
            </w:r>
            <w:r>
              <w:rPr>
                <w:rFonts w:eastAsia="標楷體" w:hint="eastAsia"/>
                <w:szCs w:val="24"/>
              </w:rPr>
              <w:t>指導學生參與競賽獲獎</w:t>
            </w:r>
          </w:p>
        </w:tc>
        <w:tc>
          <w:tcPr>
            <w:tcW w:w="5651" w:type="dxa"/>
          </w:tcPr>
          <w:p w14:paraId="732DFA43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45E6DD24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5DD58401" w14:textId="47571EDE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</w:tc>
        <w:tc>
          <w:tcPr>
            <w:tcW w:w="1275" w:type="dxa"/>
          </w:tcPr>
          <w:p w14:paraId="63360DD3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2BBD545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2A978C0C" w14:textId="77777777" w:rsidTr="00312252">
        <w:trPr>
          <w:trHeight w:val="249"/>
        </w:trPr>
        <w:tc>
          <w:tcPr>
            <w:tcW w:w="3026" w:type="dxa"/>
            <w:gridSpan w:val="2"/>
          </w:tcPr>
          <w:p w14:paraId="0BD2C5F7" w14:textId="0B0D4B7D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5</w:t>
            </w:r>
            <w:r w:rsidRPr="00082D1B">
              <w:rPr>
                <w:rFonts w:eastAsia="標楷體"/>
                <w:szCs w:val="24"/>
              </w:rPr>
              <w:t>-2)</w:t>
            </w:r>
            <w:r>
              <w:rPr>
                <w:rFonts w:eastAsia="標楷體" w:hint="eastAsia"/>
                <w:szCs w:val="24"/>
              </w:rPr>
              <w:t>媒體曝光或其他優良服務事蹟</w:t>
            </w:r>
          </w:p>
        </w:tc>
        <w:tc>
          <w:tcPr>
            <w:tcW w:w="5651" w:type="dxa"/>
          </w:tcPr>
          <w:p w14:paraId="3001515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3D9A9B2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58AA455F" w14:textId="3DD59F90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</w:tc>
        <w:tc>
          <w:tcPr>
            <w:tcW w:w="1275" w:type="dxa"/>
          </w:tcPr>
          <w:p w14:paraId="17343823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</w:tcPr>
          <w:p w14:paraId="495A5C66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1E137C91" w14:textId="77777777" w:rsidTr="00312252">
        <w:trPr>
          <w:trHeight w:val="210"/>
        </w:trPr>
        <w:tc>
          <w:tcPr>
            <w:tcW w:w="86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12E47DC8" w14:textId="11C85A22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  <w:r w:rsidRPr="00DF0027">
              <w:rPr>
                <w:rFonts w:eastAsia="標楷體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5</w:t>
            </w:r>
            <w:r w:rsidRPr="00DF0027">
              <w:rPr>
                <w:rFonts w:eastAsia="標楷體"/>
                <w:b/>
                <w:szCs w:val="24"/>
              </w:rPr>
              <w:t>)</w:t>
            </w:r>
            <w:r w:rsidRPr="00DF0027">
              <w:rPr>
                <w:rFonts w:eastAsia="標楷體"/>
                <w:b/>
                <w:szCs w:val="24"/>
              </w:rPr>
              <w:t>小計</w:t>
            </w:r>
          </w:p>
          <w:p w14:paraId="62BA17D4" w14:textId="7A8B0F56" w:rsidR="00493D67" w:rsidRPr="00082D1B" w:rsidRDefault="00493D67" w:rsidP="00493D67">
            <w:pPr>
              <w:rPr>
                <w:rFonts w:eastAsia="標楷體"/>
                <w:b/>
                <w:i/>
                <w:szCs w:val="24"/>
              </w:rPr>
            </w:pPr>
            <w:r w:rsidRPr="00DF0027">
              <w:rPr>
                <w:rFonts w:eastAsia="標楷體"/>
                <w:b/>
                <w:szCs w:val="24"/>
              </w:rPr>
              <w:lastRenderedPageBreak/>
              <w:t>(</w:t>
            </w:r>
            <w:r>
              <w:rPr>
                <w:rFonts w:eastAsia="標楷體" w:hint="eastAsia"/>
                <w:b/>
                <w:szCs w:val="24"/>
              </w:rPr>
              <w:t>由教評會適度加分</w:t>
            </w:r>
            <w:r w:rsidRPr="00DF0027">
              <w:rPr>
                <w:rFonts w:eastAsia="標楷體"/>
                <w:b/>
                <w:szCs w:val="24"/>
              </w:rPr>
              <w:t>，最高</w:t>
            </w:r>
            <w:proofErr w:type="gramStart"/>
            <w:r w:rsidRPr="00DF0027">
              <w:rPr>
                <w:rFonts w:eastAsia="標楷體"/>
                <w:b/>
                <w:szCs w:val="24"/>
              </w:rPr>
              <w:t>採</w:t>
            </w:r>
            <w:proofErr w:type="gramEnd"/>
            <w:r w:rsidRPr="00DF0027">
              <w:rPr>
                <w:rFonts w:eastAsia="標楷體"/>
                <w:b/>
                <w:szCs w:val="24"/>
              </w:rPr>
              <w:t>計</w:t>
            </w:r>
            <w:r>
              <w:rPr>
                <w:rFonts w:eastAsia="標楷體" w:hint="eastAsia"/>
                <w:b/>
                <w:szCs w:val="24"/>
              </w:rPr>
              <w:t>0.4</w:t>
            </w:r>
            <w:r w:rsidRPr="00DF0027">
              <w:rPr>
                <w:rFonts w:eastAsia="標楷體"/>
                <w:b/>
                <w:szCs w:val="24"/>
              </w:rPr>
              <w:t>分</w:t>
            </w:r>
            <w:r w:rsidRPr="00DF0027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1831065F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pct5" w:color="auto" w:fill="auto"/>
          </w:tcPr>
          <w:p w14:paraId="2BCE22A2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2A5E42F8" w14:textId="77777777" w:rsidTr="001E3A12">
        <w:trPr>
          <w:trHeight w:val="210"/>
        </w:trPr>
        <w:tc>
          <w:tcPr>
            <w:tcW w:w="300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794CDA8" w14:textId="1C3557CD" w:rsidR="00493D67" w:rsidRDefault="00493D67" w:rsidP="00493D67">
            <w:pPr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 xml:space="preserve">(6) </w:t>
            </w:r>
            <w:r>
              <w:rPr>
                <w:rFonts w:eastAsia="標楷體" w:hint="eastAsia"/>
                <w:b/>
                <w:szCs w:val="24"/>
              </w:rPr>
              <w:t>其他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2A28DF5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3DEC394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7161BF63" w14:textId="77777777" w:rsidTr="007D72E6">
        <w:trPr>
          <w:trHeight w:val="210"/>
        </w:trPr>
        <w:tc>
          <w:tcPr>
            <w:tcW w:w="3007" w:type="dxa"/>
            <w:tcBorders>
              <w:bottom w:val="single" w:sz="4" w:space="0" w:color="auto"/>
            </w:tcBorders>
          </w:tcPr>
          <w:p w14:paraId="7E3CBB1D" w14:textId="5E766D1C" w:rsidR="00493D67" w:rsidRDefault="00493D67" w:rsidP="00493D6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(6-1)</w:t>
            </w:r>
            <w:r>
              <w:rPr>
                <w:rFonts w:eastAsia="標楷體" w:hint="eastAsia"/>
                <w:szCs w:val="24"/>
              </w:rPr>
              <w:t>受政府機關邀請</w:t>
            </w:r>
          </w:p>
          <w:p w14:paraId="4BDD166D" w14:textId="590DB745" w:rsidR="00493D67" w:rsidRDefault="00493D67" w:rsidP="00493D67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參加國際會議</w:t>
            </w:r>
          </w:p>
          <w:p w14:paraId="2546CFBA" w14:textId="77777777" w:rsidR="00493D67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10B552A4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1.</w:t>
            </w:r>
          </w:p>
          <w:p w14:paraId="17301DDF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2.</w:t>
            </w:r>
          </w:p>
          <w:p w14:paraId="2BF6A1A5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  <w:r w:rsidRPr="00082D1B">
              <w:rPr>
                <w:rFonts w:eastAsia="標楷體"/>
                <w:szCs w:val="24"/>
              </w:rPr>
              <w:t>3.</w:t>
            </w:r>
          </w:p>
          <w:p w14:paraId="530B83F6" w14:textId="1DE4F9C5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BD24A28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D73DFE9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082D1B" w14:paraId="24001768" w14:textId="77777777" w:rsidTr="00341242">
        <w:trPr>
          <w:trHeight w:val="210"/>
        </w:trPr>
        <w:tc>
          <w:tcPr>
            <w:tcW w:w="86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02CE95A5" w14:textId="64AC1390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  <w:r w:rsidRPr="00DF0027">
              <w:rPr>
                <w:rFonts w:eastAsia="標楷體"/>
                <w:b/>
                <w:szCs w:val="24"/>
              </w:rPr>
              <w:t>(</w:t>
            </w:r>
            <w:r>
              <w:rPr>
                <w:rFonts w:eastAsia="標楷體" w:hint="eastAsia"/>
                <w:b/>
                <w:szCs w:val="24"/>
              </w:rPr>
              <w:t>6)</w:t>
            </w:r>
            <w:r w:rsidRPr="00DF0027">
              <w:rPr>
                <w:rFonts w:eastAsia="標楷體"/>
                <w:b/>
                <w:szCs w:val="24"/>
              </w:rPr>
              <w:t>小計</w:t>
            </w:r>
          </w:p>
          <w:p w14:paraId="00B8AE75" w14:textId="4A4F9011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  <w:r w:rsidRPr="00DF0027">
              <w:rPr>
                <w:rFonts w:eastAsia="標楷體"/>
                <w:b/>
                <w:szCs w:val="24"/>
              </w:rPr>
              <w:t>(</w:t>
            </w:r>
            <w:r w:rsidRPr="00DF0027">
              <w:rPr>
                <w:rFonts w:eastAsia="標楷體"/>
                <w:b/>
                <w:szCs w:val="24"/>
              </w:rPr>
              <w:t>每項一次</w:t>
            </w:r>
            <w:r>
              <w:rPr>
                <w:rFonts w:eastAsia="標楷體" w:hint="eastAsia"/>
                <w:b/>
                <w:szCs w:val="24"/>
              </w:rPr>
              <w:t>0.12</w:t>
            </w:r>
            <w:r w:rsidRPr="00DF0027">
              <w:rPr>
                <w:rFonts w:eastAsia="標楷體"/>
                <w:b/>
                <w:szCs w:val="24"/>
              </w:rPr>
              <w:t>分，最高</w:t>
            </w:r>
            <w:proofErr w:type="gramStart"/>
            <w:r w:rsidRPr="00DF0027">
              <w:rPr>
                <w:rFonts w:eastAsia="標楷體"/>
                <w:b/>
                <w:szCs w:val="24"/>
              </w:rPr>
              <w:t>採</w:t>
            </w:r>
            <w:proofErr w:type="gramEnd"/>
            <w:r w:rsidRPr="00DF0027">
              <w:rPr>
                <w:rFonts w:eastAsia="標楷體"/>
                <w:b/>
                <w:szCs w:val="24"/>
              </w:rPr>
              <w:t>計</w:t>
            </w:r>
            <w:r>
              <w:rPr>
                <w:rFonts w:eastAsia="標楷體" w:hint="eastAsia"/>
                <w:b/>
                <w:szCs w:val="24"/>
              </w:rPr>
              <w:t>1.2</w:t>
            </w:r>
            <w:r w:rsidRPr="00DF0027">
              <w:rPr>
                <w:rFonts w:eastAsia="標楷體"/>
                <w:b/>
                <w:szCs w:val="24"/>
              </w:rPr>
              <w:t>分</w:t>
            </w:r>
            <w:r w:rsidRPr="00DF0027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48097FB1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pct5" w:color="auto" w:fill="auto"/>
          </w:tcPr>
          <w:p w14:paraId="2F748431" w14:textId="77777777" w:rsidR="00493D67" w:rsidRPr="00082D1B" w:rsidRDefault="00493D67" w:rsidP="00493D67">
            <w:pPr>
              <w:rPr>
                <w:rFonts w:eastAsia="標楷體"/>
                <w:szCs w:val="24"/>
              </w:rPr>
            </w:pPr>
          </w:p>
        </w:tc>
      </w:tr>
      <w:tr w:rsidR="00493D67" w:rsidRPr="00DF0027" w14:paraId="4755E34F" w14:textId="77777777" w:rsidTr="00180E01">
        <w:trPr>
          <w:trHeight w:val="210"/>
        </w:trPr>
        <w:tc>
          <w:tcPr>
            <w:tcW w:w="8677" w:type="dxa"/>
            <w:gridSpan w:val="3"/>
            <w:tcBorders>
              <w:bottom w:val="single" w:sz="4" w:space="0" w:color="auto"/>
            </w:tcBorders>
            <w:shd w:val="pct5" w:color="auto" w:fill="auto"/>
          </w:tcPr>
          <w:p w14:paraId="6C9E86BD" w14:textId="7FA9A657" w:rsidR="00493D67" w:rsidRPr="00DF0027" w:rsidRDefault="00493D67" w:rsidP="00493D67">
            <w:pPr>
              <w:rPr>
                <w:rFonts w:eastAsia="標楷體"/>
                <w:b/>
                <w:i/>
                <w:szCs w:val="24"/>
              </w:rPr>
            </w:pPr>
            <w:r w:rsidRPr="00DF0027">
              <w:rPr>
                <w:rFonts w:eastAsia="標楷體"/>
                <w:b/>
                <w:i/>
                <w:szCs w:val="24"/>
              </w:rPr>
              <w:t>(</w:t>
            </w:r>
            <w:r>
              <w:rPr>
                <w:rFonts w:eastAsia="標楷體" w:hint="eastAsia"/>
                <w:b/>
                <w:i/>
                <w:szCs w:val="24"/>
              </w:rPr>
              <w:t>7</w:t>
            </w:r>
            <w:r w:rsidRPr="00DF0027">
              <w:rPr>
                <w:rFonts w:eastAsia="標楷體"/>
                <w:b/>
                <w:i/>
                <w:szCs w:val="24"/>
              </w:rPr>
              <w:t>)=(1)+(2)+(3)+(4)+(</w:t>
            </w:r>
            <w:r>
              <w:rPr>
                <w:rFonts w:eastAsia="標楷體"/>
                <w:b/>
                <w:i/>
                <w:szCs w:val="24"/>
              </w:rPr>
              <w:t>5</w:t>
            </w:r>
            <w:r w:rsidRPr="00DF0027">
              <w:rPr>
                <w:rFonts w:eastAsia="標楷體"/>
                <w:b/>
                <w:i/>
                <w:szCs w:val="24"/>
              </w:rPr>
              <w:t>)</w:t>
            </w:r>
            <w:r>
              <w:rPr>
                <w:rFonts w:eastAsia="標楷體" w:hint="eastAsia"/>
                <w:b/>
                <w:i/>
                <w:szCs w:val="24"/>
              </w:rPr>
              <w:t>+(6)</w:t>
            </w:r>
            <w:r w:rsidRPr="00DF0027">
              <w:rPr>
                <w:rFonts w:eastAsia="標楷體"/>
                <w:b/>
                <w:i/>
                <w:szCs w:val="24"/>
              </w:rPr>
              <w:t>小計</w:t>
            </w:r>
          </w:p>
          <w:p w14:paraId="18A3E61E" w14:textId="129BBB43" w:rsidR="00493D67" w:rsidRPr="00DF0027" w:rsidRDefault="00493D67" w:rsidP="00493D67">
            <w:pPr>
              <w:rPr>
                <w:rFonts w:eastAsia="標楷體"/>
                <w:b/>
                <w:i/>
                <w:szCs w:val="24"/>
              </w:rPr>
            </w:pPr>
            <w:r w:rsidRPr="00DF0027">
              <w:rPr>
                <w:rFonts w:eastAsia="標楷體"/>
                <w:b/>
                <w:i/>
                <w:szCs w:val="24"/>
              </w:rPr>
              <w:t>(</w:t>
            </w:r>
            <w:r w:rsidRPr="00DF0027">
              <w:rPr>
                <w:rFonts w:eastAsia="標楷體"/>
                <w:b/>
                <w:i/>
                <w:szCs w:val="24"/>
              </w:rPr>
              <w:t>以上各項合計之總分最高</w:t>
            </w:r>
            <w:r>
              <w:rPr>
                <w:rFonts w:eastAsia="標楷體" w:hint="eastAsia"/>
                <w:b/>
                <w:i/>
                <w:szCs w:val="24"/>
              </w:rPr>
              <w:t>6</w:t>
            </w:r>
            <w:r w:rsidRPr="00DF0027">
              <w:rPr>
                <w:rFonts w:eastAsia="標楷體"/>
                <w:b/>
                <w:i/>
                <w:szCs w:val="24"/>
              </w:rPr>
              <w:t>分</w:t>
            </w:r>
            <w:r w:rsidRPr="00DF0027">
              <w:rPr>
                <w:rFonts w:eastAsia="標楷體"/>
                <w:b/>
                <w:i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</w:tcPr>
          <w:p w14:paraId="62BFBE46" w14:textId="77777777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pct5" w:color="auto" w:fill="auto"/>
          </w:tcPr>
          <w:p w14:paraId="70F3782A" w14:textId="77777777" w:rsidR="00493D67" w:rsidRPr="00DF0027" w:rsidRDefault="00493D67" w:rsidP="00493D67">
            <w:pPr>
              <w:rPr>
                <w:rFonts w:eastAsia="標楷體"/>
                <w:b/>
                <w:szCs w:val="24"/>
              </w:rPr>
            </w:pPr>
          </w:p>
        </w:tc>
      </w:tr>
    </w:tbl>
    <w:p w14:paraId="44FE37DF" w14:textId="77777777" w:rsidR="00126684" w:rsidRPr="00082D1B" w:rsidRDefault="00126684" w:rsidP="00126684">
      <w:pPr>
        <w:rPr>
          <w:vanish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181"/>
        <w:gridCol w:w="2735"/>
      </w:tblGrid>
      <w:tr w:rsidR="00082D1B" w:rsidRPr="00082D1B" w14:paraId="00F282CF" w14:textId="77777777" w:rsidTr="00D47D7B">
        <w:trPr>
          <w:trHeight w:val="132"/>
        </w:trPr>
        <w:tc>
          <w:tcPr>
            <w:tcW w:w="81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B24E9C" w14:textId="23B334D0" w:rsidR="00126684" w:rsidRPr="00082D1B" w:rsidRDefault="00126684" w:rsidP="004A7AF7">
            <w:pPr>
              <w:tabs>
                <w:tab w:val="left" w:pos="1980"/>
              </w:tabs>
              <w:jc w:val="both"/>
              <w:rPr>
                <w:rFonts w:ascii="標楷體" w:eastAsia="標楷體"/>
                <w:b/>
              </w:rPr>
            </w:pPr>
            <w:r w:rsidRPr="00D47D7B">
              <w:rPr>
                <w:rFonts w:ascii="標楷體" w:eastAsia="標楷體" w:hint="eastAsia"/>
                <w:b/>
                <w:bCs/>
              </w:rPr>
              <w:t>(</w:t>
            </w:r>
            <w:r w:rsidR="00D11B68">
              <w:rPr>
                <w:rFonts w:ascii="標楷體" w:eastAsia="標楷體" w:hint="eastAsia"/>
                <w:b/>
              </w:rPr>
              <w:t>8</w:t>
            </w:r>
            <w:r w:rsidRPr="00082D1B">
              <w:rPr>
                <w:rFonts w:ascii="標楷體" w:eastAsia="標楷體" w:hint="eastAsia"/>
                <w:b/>
              </w:rPr>
              <w:t>)</w:t>
            </w:r>
            <w:r w:rsidRPr="00082D1B">
              <w:rPr>
                <w:rFonts w:ascii="標楷體" w:eastAsia="標楷體"/>
                <w:b/>
              </w:rPr>
              <w:t xml:space="preserve"> </w:t>
            </w:r>
            <w:proofErr w:type="gramStart"/>
            <w:r w:rsidR="00C43770">
              <w:rPr>
                <w:rFonts w:ascii="標楷體" w:eastAsia="標楷體" w:hint="eastAsia"/>
                <w:b/>
              </w:rPr>
              <w:t>學程</w:t>
            </w:r>
            <w:r w:rsidRPr="00082D1B">
              <w:rPr>
                <w:rFonts w:ascii="標楷體" w:eastAsia="標楷體"/>
                <w:b/>
              </w:rPr>
              <w:t>教評</w:t>
            </w:r>
            <w:proofErr w:type="gramEnd"/>
            <w:r w:rsidRPr="00082D1B">
              <w:rPr>
                <w:rFonts w:ascii="標楷體" w:eastAsia="標楷體"/>
                <w:b/>
              </w:rPr>
              <w:t>會評定之服務成績</w:t>
            </w:r>
          </w:p>
          <w:p w14:paraId="3E7EA664" w14:textId="6687F424" w:rsidR="00126684" w:rsidRPr="00082D1B" w:rsidRDefault="00126684" w:rsidP="004A7AF7">
            <w:pPr>
              <w:tabs>
                <w:tab w:val="left" w:pos="1980"/>
              </w:tabs>
              <w:jc w:val="both"/>
              <w:rPr>
                <w:rFonts w:ascii="標楷體" w:eastAsia="標楷體"/>
              </w:rPr>
            </w:pPr>
            <w:r w:rsidRPr="00082D1B">
              <w:rPr>
                <w:rFonts w:ascii="標楷體" w:eastAsia="標楷體" w:hint="eastAsia"/>
                <w:b/>
              </w:rPr>
              <w:t>(</w:t>
            </w:r>
            <w:proofErr w:type="gramStart"/>
            <w:r w:rsidR="00C43770">
              <w:rPr>
                <w:rFonts w:ascii="標楷體" w:eastAsia="標楷體" w:hint="eastAsia"/>
              </w:rPr>
              <w:t>學程</w:t>
            </w:r>
            <w:r w:rsidRPr="00082D1B">
              <w:rPr>
                <w:rFonts w:ascii="標楷體" w:eastAsia="標楷體"/>
              </w:rPr>
              <w:t>教評</w:t>
            </w:r>
            <w:proofErr w:type="gramEnd"/>
            <w:r w:rsidRPr="00082D1B">
              <w:rPr>
                <w:rFonts w:ascii="標楷體" w:eastAsia="標楷體"/>
              </w:rPr>
              <w:t>會評定之服務成績得加至多</w:t>
            </w:r>
            <w:r w:rsidR="0097254C">
              <w:rPr>
                <w:rFonts w:ascii="標楷體" w:eastAsia="標楷體" w:hint="eastAsia"/>
              </w:rPr>
              <w:t>總分</w:t>
            </w:r>
            <w:r w:rsidR="00A82FA1">
              <w:rPr>
                <w:rFonts w:ascii="標楷體" w:eastAsia="標楷體"/>
              </w:rPr>
              <w:t>1</w:t>
            </w:r>
            <w:r w:rsidR="00DF0027">
              <w:rPr>
                <w:rFonts w:ascii="標楷體" w:eastAsia="標楷體"/>
              </w:rPr>
              <w:t>0</w:t>
            </w:r>
            <w:r w:rsidRPr="00082D1B">
              <w:rPr>
                <w:rFonts w:ascii="標楷體" w:eastAsia="標楷體"/>
              </w:rPr>
              <w:t>分</w:t>
            </w:r>
            <w:r w:rsidRPr="00082D1B">
              <w:rPr>
                <w:rFonts w:ascii="標楷體" w:eastAsia="標楷體" w:hint="eastAsia"/>
              </w:rPr>
              <w:t>)</w:t>
            </w:r>
          </w:p>
        </w:tc>
        <w:tc>
          <w:tcPr>
            <w:tcW w:w="27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C21D80" w14:textId="77777777" w:rsidR="00126684" w:rsidRPr="00082D1B" w:rsidRDefault="00126684" w:rsidP="004A7AF7">
            <w:pPr>
              <w:tabs>
                <w:tab w:val="left" w:pos="1980"/>
              </w:tabs>
              <w:ind w:left="360"/>
              <w:jc w:val="both"/>
              <w:rPr>
                <w:rFonts w:ascii="標楷體" w:eastAsia="標楷體"/>
              </w:rPr>
            </w:pPr>
          </w:p>
        </w:tc>
      </w:tr>
      <w:tr w:rsidR="00082D1B" w:rsidRPr="00082D1B" w14:paraId="3B564E94" w14:textId="77777777" w:rsidTr="00D47D7B">
        <w:trPr>
          <w:trHeight w:val="132"/>
        </w:trPr>
        <w:tc>
          <w:tcPr>
            <w:tcW w:w="8181" w:type="dxa"/>
            <w:shd w:val="clear" w:color="auto" w:fill="F2F2F2" w:themeFill="background1" w:themeFillShade="F2"/>
          </w:tcPr>
          <w:p w14:paraId="7290E15D" w14:textId="539BA48C" w:rsidR="00126684" w:rsidRPr="00082D1B" w:rsidRDefault="00126684" w:rsidP="004A7AF7">
            <w:pPr>
              <w:tabs>
                <w:tab w:val="left" w:pos="1980"/>
              </w:tabs>
              <w:jc w:val="both"/>
              <w:rPr>
                <w:rFonts w:ascii="標楷體" w:eastAsia="標楷體"/>
                <w:b/>
                <w:sz w:val="32"/>
                <w:szCs w:val="32"/>
              </w:rPr>
            </w:pPr>
            <w:r w:rsidRPr="00082D1B">
              <w:rPr>
                <w:rFonts w:ascii="標楷體" w:eastAsia="標楷體"/>
                <w:b/>
                <w:sz w:val="32"/>
                <w:szCs w:val="32"/>
              </w:rPr>
              <w:t>(</w:t>
            </w:r>
            <w:r w:rsidR="00D11B68">
              <w:rPr>
                <w:rFonts w:ascii="標楷體" w:eastAsia="標楷體" w:hint="eastAsia"/>
                <w:b/>
                <w:sz w:val="32"/>
                <w:szCs w:val="32"/>
              </w:rPr>
              <w:t>7</w:t>
            </w:r>
            <w:r w:rsidRPr="00082D1B">
              <w:rPr>
                <w:rFonts w:ascii="標楷體" w:eastAsia="標楷體"/>
                <w:b/>
                <w:sz w:val="32"/>
                <w:szCs w:val="32"/>
              </w:rPr>
              <w:t>)+(</w:t>
            </w:r>
            <w:r w:rsidR="00D11B68">
              <w:rPr>
                <w:rFonts w:ascii="標楷體" w:eastAsia="標楷體" w:hint="eastAsia"/>
                <w:b/>
                <w:sz w:val="32"/>
                <w:szCs w:val="32"/>
              </w:rPr>
              <w:t>8</w:t>
            </w:r>
            <w:r w:rsidRPr="00082D1B">
              <w:rPr>
                <w:rFonts w:ascii="標楷體" w:eastAsia="標楷體"/>
                <w:b/>
                <w:sz w:val="32"/>
                <w:szCs w:val="32"/>
              </w:rPr>
              <w:t>)</w:t>
            </w:r>
            <w:r w:rsidRPr="00082D1B">
              <w:rPr>
                <w:rFonts w:ascii="標楷體" w:eastAsia="標楷體" w:hint="eastAsia"/>
                <w:b/>
                <w:sz w:val="32"/>
                <w:szCs w:val="32"/>
              </w:rPr>
              <w:t>總</w:t>
            </w:r>
            <w:r w:rsidRPr="00082D1B">
              <w:rPr>
                <w:rFonts w:ascii="標楷體" w:eastAsia="標楷體"/>
                <w:b/>
                <w:sz w:val="32"/>
                <w:szCs w:val="32"/>
              </w:rPr>
              <w:t>計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3B22A665" w14:textId="77777777" w:rsidR="00126684" w:rsidRPr="00082D1B" w:rsidRDefault="00126684" w:rsidP="004A7AF7">
            <w:pPr>
              <w:tabs>
                <w:tab w:val="left" w:pos="1980"/>
              </w:tabs>
              <w:ind w:left="360"/>
              <w:jc w:val="both"/>
              <w:rPr>
                <w:rFonts w:ascii="標楷體" w:eastAsia="標楷體"/>
              </w:rPr>
            </w:pPr>
          </w:p>
        </w:tc>
      </w:tr>
    </w:tbl>
    <w:p w14:paraId="79114E17" w14:textId="77777777" w:rsidR="00126684" w:rsidRPr="00082D1B" w:rsidRDefault="00126684" w:rsidP="00126684"/>
    <w:p w14:paraId="27EDCFC1" w14:textId="77777777" w:rsidR="00112333" w:rsidRPr="00082D1B" w:rsidRDefault="00112333" w:rsidP="00126684"/>
    <w:p w14:paraId="6947DB47" w14:textId="77777777" w:rsidR="00112333" w:rsidRPr="00082D1B" w:rsidRDefault="00112333" w:rsidP="00112333">
      <w:pPr>
        <w:ind w:left="480" w:hangingChars="200" w:hanging="480"/>
        <w:jc w:val="both"/>
        <w:rPr>
          <w:rFonts w:eastAsia="標楷體"/>
        </w:rPr>
      </w:pPr>
      <w:r w:rsidRPr="00082D1B">
        <w:rPr>
          <w:rFonts w:eastAsia="標楷體"/>
        </w:rPr>
        <w:t xml:space="preserve">  </w:t>
      </w:r>
      <w:r w:rsidRPr="00082D1B">
        <w:rPr>
          <w:rFonts w:eastAsia="標楷體" w:hint="eastAsia"/>
        </w:rPr>
        <w:t xml:space="preserve"> </w:t>
      </w:r>
      <w:r w:rsidRPr="00082D1B">
        <w:rPr>
          <w:rFonts w:eastAsia="標楷體"/>
        </w:rPr>
        <w:t xml:space="preserve">                            </w:t>
      </w:r>
      <w:r w:rsidRPr="00082D1B">
        <w:rPr>
          <w:rFonts w:eastAsia="標楷體" w:hint="eastAsia"/>
          <w:u w:val="single"/>
        </w:rPr>
        <w:t>填</w:t>
      </w:r>
      <w:r w:rsidRPr="00082D1B">
        <w:rPr>
          <w:rFonts w:eastAsia="標楷體"/>
          <w:u w:val="single"/>
        </w:rPr>
        <w:t>表人簽章</w:t>
      </w:r>
      <w:r w:rsidRPr="00082D1B">
        <w:rPr>
          <w:rFonts w:eastAsia="標楷體" w:hint="eastAsia"/>
          <w:u w:val="single"/>
        </w:rPr>
        <w:t xml:space="preserve"> : </w:t>
      </w:r>
      <w:r w:rsidRPr="00082D1B">
        <w:rPr>
          <w:rFonts w:eastAsia="標楷體"/>
          <w:u w:val="single"/>
        </w:rPr>
        <w:t xml:space="preserve">  </w:t>
      </w:r>
      <w:r w:rsidR="009D22E3">
        <w:rPr>
          <w:rFonts w:eastAsia="標楷體"/>
          <w:u w:val="single"/>
        </w:rPr>
        <w:t xml:space="preserve">  </w:t>
      </w:r>
      <w:r w:rsidRPr="00082D1B">
        <w:rPr>
          <w:rFonts w:eastAsia="標楷體"/>
          <w:u w:val="single"/>
        </w:rPr>
        <w:t xml:space="preserve">         </w:t>
      </w:r>
      <w:r w:rsidR="009D22E3">
        <w:rPr>
          <w:rFonts w:eastAsia="標楷體"/>
          <w:u w:val="single"/>
        </w:rPr>
        <w:t xml:space="preserve">      </w:t>
      </w:r>
      <w:r w:rsidRPr="00082D1B">
        <w:rPr>
          <w:rFonts w:eastAsia="標楷體"/>
          <w:u w:val="single"/>
        </w:rPr>
        <w:t xml:space="preserve">  (     </w:t>
      </w:r>
      <w:r w:rsidRPr="00082D1B">
        <w:rPr>
          <w:rFonts w:eastAsia="標楷體" w:hint="eastAsia"/>
          <w:u w:val="single"/>
        </w:rPr>
        <w:t>年</w:t>
      </w:r>
      <w:r w:rsidRPr="00082D1B">
        <w:rPr>
          <w:rFonts w:eastAsia="標楷體" w:hint="eastAsia"/>
          <w:u w:val="single"/>
        </w:rPr>
        <w:t xml:space="preserve">    </w:t>
      </w:r>
      <w:r w:rsidRPr="00082D1B">
        <w:rPr>
          <w:rFonts w:eastAsia="標楷體" w:hint="eastAsia"/>
          <w:u w:val="single"/>
        </w:rPr>
        <w:t>月</w:t>
      </w:r>
      <w:r w:rsidRPr="00082D1B">
        <w:rPr>
          <w:rFonts w:eastAsia="標楷體" w:hint="eastAsia"/>
          <w:u w:val="single"/>
        </w:rPr>
        <w:t xml:space="preserve">    </w:t>
      </w:r>
      <w:r w:rsidRPr="00082D1B">
        <w:rPr>
          <w:rFonts w:eastAsia="標楷體" w:hint="eastAsia"/>
          <w:u w:val="single"/>
        </w:rPr>
        <w:t>日</w:t>
      </w:r>
      <w:r w:rsidRPr="00082D1B">
        <w:rPr>
          <w:rFonts w:eastAsia="標楷體"/>
          <w:u w:val="single"/>
        </w:rPr>
        <w:t xml:space="preserve">) </w:t>
      </w:r>
    </w:p>
    <w:p w14:paraId="04B42D88" w14:textId="77777777" w:rsidR="00126684" w:rsidRPr="00082D1B" w:rsidRDefault="00126684" w:rsidP="00126684">
      <w:pPr>
        <w:ind w:left="480" w:hangingChars="200" w:hanging="480"/>
        <w:jc w:val="both"/>
        <w:rPr>
          <w:rFonts w:eastAsia="標楷體"/>
        </w:rPr>
      </w:pPr>
    </w:p>
    <w:p w14:paraId="0F435BC1" w14:textId="77777777" w:rsidR="00F9464B" w:rsidRDefault="00F9464B"/>
    <w:sectPr w:rsidR="00F9464B" w:rsidSect="002A0781">
      <w:pgSz w:w="11906" w:h="16838"/>
      <w:pgMar w:top="1276" w:right="849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E6058" w14:textId="77777777" w:rsidR="00863AD4" w:rsidRDefault="00863AD4" w:rsidP="00112333">
      <w:r>
        <w:separator/>
      </w:r>
    </w:p>
  </w:endnote>
  <w:endnote w:type="continuationSeparator" w:id="0">
    <w:p w14:paraId="27A38741" w14:textId="77777777" w:rsidR="00863AD4" w:rsidRDefault="00863AD4" w:rsidP="0011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F2901" w14:textId="77777777" w:rsidR="00863AD4" w:rsidRDefault="00863AD4" w:rsidP="00112333">
      <w:r>
        <w:separator/>
      </w:r>
    </w:p>
  </w:footnote>
  <w:footnote w:type="continuationSeparator" w:id="0">
    <w:p w14:paraId="600599A9" w14:textId="77777777" w:rsidR="00863AD4" w:rsidRDefault="00863AD4" w:rsidP="0011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84"/>
    <w:rsid w:val="00041DA0"/>
    <w:rsid w:val="00082D1B"/>
    <w:rsid w:val="000C30A7"/>
    <w:rsid w:val="000F0C55"/>
    <w:rsid w:val="001021C0"/>
    <w:rsid w:val="00112333"/>
    <w:rsid w:val="00126684"/>
    <w:rsid w:val="00180E01"/>
    <w:rsid w:val="00200B11"/>
    <w:rsid w:val="00205EF6"/>
    <w:rsid w:val="00244B05"/>
    <w:rsid w:val="00244D11"/>
    <w:rsid w:val="00245420"/>
    <w:rsid w:val="002A0781"/>
    <w:rsid w:val="002C4A13"/>
    <w:rsid w:val="002E3EB9"/>
    <w:rsid w:val="003636C9"/>
    <w:rsid w:val="003705B8"/>
    <w:rsid w:val="00410F67"/>
    <w:rsid w:val="004138E6"/>
    <w:rsid w:val="00493D67"/>
    <w:rsid w:val="00533865"/>
    <w:rsid w:val="00636E09"/>
    <w:rsid w:val="006B0175"/>
    <w:rsid w:val="006E05B1"/>
    <w:rsid w:val="00746327"/>
    <w:rsid w:val="0076319A"/>
    <w:rsid w:val="0078229E"/>
    <w:rsid w:val="007B42EC"/>
    <w:rsid w:val="007D57A6"/>
    <w:rsid w:val="007D72E6"/>
    <w:rsid w:val="0083289A"/>
    <w:rsid w:val="00863AD4"/>
    <w:rsid w:val="008959A1"/>
    <w:rsid w:val="008F0B1E"/>
    <w:rsid w:val="00906845"/>
    <w:rsid w:val="0097254C"/>
    <w:rsid w:val="00986903"/>
    <w:rsid w:val="00995C2A"/>
    <w:rsid w:val="009C0676"/>
    <w:rsid w:val="009D22E3"/>
    <w:rsid w:val="00A02B24"/>
    <w:rsid w:val="00A46836"/>
    <w:rsid w:val="00A82FA1"/>
    <w:rsid w:val="00AF3AF0"/>
    <w:rsid w:val="00B11D90"/>
    <w:rsid w:val="00B62246"/>
    <w:rsid w:val="00B62B91"/>
    <w:rsid w:val="00B8210D"/>
    <w:rsid w:val="00B83857"/>
    <w:rsid w:val="00C43770"/>
    <w:rsid w:val="00C72340"/>
    <w:rsid w:val="00CA2BA4"/>
    <w:rsid w:val="00CE556A"/>
    <w:rsid w:val="00CF5FDA"/>
    <w:rsid w:val="00D11B68"/>
    <w:rsid w:val="00D45023"/>
    <w:rsid w:val="00D47D7B"/>
    <w:rsid w:val="00DD70A8"/>
    <w:rsid w:val="00DF0027"/>
    <w:rsid w:val="00DF5A20"/>
    <w:rsid w:val="00E20CB1"/>
    <w:rsid w:val="00E64575"/>
    <w:rsid w:val="00EA3EEA"/>
    <w:rsid w:val="00EC2932"/>
    <w:rsid w:val="00EC754A"/>
    <w:rsid w:val="00F1529A"/>
    <w:rsid w:val="00F8687E"/>
    <w:rsid w:val="00F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07192"/>
  <w15:chartTrackingRefBased/>
  <w15:docId w15:val="{7E7615DD-203B-474D-B7D8-8F6022AC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9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3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1233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23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12333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C06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99F0A-5B62-4CDF-8E39-62A8D952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620</Words>
  <Characters>819</Characters>
  <Application>Microsoft Office Word</Application>
  <DocSecurity>0</DocSecurity>
  <Lines>192</Lines>
  <Paragraphs>97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 玉詩</cp:lastModifiedBy>
  <cp:revision>11</cp:revision>
  <dcterms:created xsi:type="dcterms:W3CDTF">2025-07-22T03:46:00Z</dcterms:created>
  <dcterms:modified xsi:type="dcterms:W3CDTF">2026-01-13T14:56:00Z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9a42d5e510d1464dfd01714a0a973793240c8b6a066143cda82362e3398e866f</vt:lpwstr>
  </property>
</Properties>
</file>